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D428C" w14:textId="77777777" w:rsidR="006B6F0E" w:rsidRPr="00151908" w:rsidRDefault="005C0090">
      <w:pPr>
        <w:pStyle w:val="Title"/>
        <w:rPr>
          <w:color w:val="000000"/>
          <w14:textFill>
            <w14:solidFill>
              <w14:srgbClr w14:val="000000"/>
            </w14:solidFill>
          </w14:textFill>
        </w:rPr>
      </w:pPr>
      <w:bookmarkStart w:id="0" w:name="_GoBack"/>
      <w:bookmarkEnd w:id="0"/>
      <w:r w:rsidRPr="00151908">
        <w:rPr>
          <w:color w:val="000000"/>
          <w14:textFill>
            <w14:solidFill>
              <w14:srgbClr w14:val="000000"/>
            </w14:solidFill>
          </w14:textFill>
        </w:rPr>
        <w:t>MINUTES</w:t>
      </w:r>
    </w:p>
    <w:p w14:paraId="2E1ED4B2" w14:textId="0D9FB5FD" w:rsidR="006B6F0E" w:rsidRPr="00151908" w:rsidRDefault="00736FB7">
      <w:pPr>
        <w:pStyle w:val="Subtitle"/>
        <w:rPr>
          <w:color w:val="auto"/>
        </w:rPr>
      </w:pPr>
      <w:sdt>
        <w:sdtPr>
          <w:rPr>
            <w:color w:val="auto"/>
          </w:rPr>
          <w:id w:val="841976995"/>
          <w:placeholder>
            <w:docPart w:val="4323C3D584674BFFB9E402DBE477DD40"/>
          </w:placeholder>
          <w15:appearance w15:val="hidden"/>
        </w:sdtPr>
        <w:sdtEndPr/>
        <w:sdtContent>
          <w:r w:rsidR="00B04D9D">
            <w:rPr>
              <w:color w:val="auto"/>
            </w:rPr>
            <w:t>Agribusiness</w:t>
          </w:r>
          <w:r w:rsidR="00CE047E">
            <w:rPr>
              <w:color w:val="auto"/>
            </w:rPr>
            <w:t xml:space="preserve"> Advisory Committee Meeting Minutes</w:t>
          </w:r>
        </w:sdtContent>
      </w:sdt>
    </w:p>
    <w:p w14:paraId="6FD2705A" w14:textId="5DC95CD1" w:rsidR="006B6F0E" w:rsidRPr="00151908" w:rsidRDefault="00B04D9D">
      <w:pPr>
        <w:pBdr>
          <w:top w:val="single" w:sz="4" w:space="1" w:color="444D26" w:themeColor="text2"/>
        </w:pBdr>
        <w:jc w:val="right"/>
      </w:pPr>
      <w:r>
        <w:rPr>
          <w:rStyle w:val="IntenseEmphasis"/>
          <w:color w:val="auto"/>
        </w:rPr>
        <w:t>Date</w:t>
      </w:r>
      <w:r w:rsidR="005C0090" w:rsidRPr="00151908">
        <w:rPr>
          <w:rStyle w:val="IntenseEmphasis"/>
          <w:color w:val="auto"/>
        </w:rPr>
        <w:t xml:space="preserve"> | time</w:t>
      </w:r>
      <w:r w:rsidR="005C0090" w:rsidRPr="00151908">
        <w:t xml:space="preserve"> </w:t>
      </w:r>
      <w:sdt>
        <w:sdtPr>
          <w:id w:val="705675763"/>
          <w:placeholder>
            <w:docPart w:val="CA0A67CE1BF9484C8BED60A44481B7E7"/>
          </w:placeholder>
          <w:date w:fullDate="2018-09-12T08:00:00Z">
            <w:dateFormat w:val="M/d/yyyy h:mm am/pm"/>
            <w:lid w:val="en-US"/>
            <w:storeMappedDataAs w:val="dateTime"/>
            <w:calendar w:val="gregorian"/>
          </w:date>
        </w:sdtPr>
        <w:sdtEndPr/>
        <w:sdtContent>
          <w:r>
            <w:t>9/12/2018 8:00 AM</w:t>
          </w:r>
        </w:sdtContent>
      </w:sdt>
      <w:r w:rsidR="005C0090" w:rsidRPr="00151908">
        <w:t xml:space="preserve"> | </w:t>
      </w:r>
      <w:r w:rsidR="005C0090" w:rsidRPr="00151908">
        <w:rPr>
          <w:rStyle w:val="IntenseEmphasis"/>
          <w:color w:val="auto"/>
        </w:rPr>
        <w:t>Meeting called to order by</w:t>
      </w:r>
      <w:r w:rsidR="005C0090" w:rsidRPr="00151908">
        <w:t xml:space="preserve"> </w:t>
      </w:r>
      <w:sdt>
        <w:sdtPr>
          <w:id w:val="-845941156"/>
          <w:placeholder>
            <w:docPart w:val="6096A244155144C3ADE1F19B5B93BE33"/>
          </w:placeholder>
          <w15:appearance w15:val="hidden"/>
        </w:sdtPr>
        <w:sdtEndPr/>
        <w:sdtContent>
          <w:r>
            <w:t>Steve Durin at 8:05</w:t>
          </w:r>
          <w:r w:rsidR="00CE047E">
            <w:t xml:space="preserve"> AM</w:t>
          </w:r>
          <w:r w:rsidR="00F37B37">
            <w:t xml:space="preserve"> Room A-1228</w:t>
          </w:r>
        </w:sdtContent>
      </w:sdt>
    </w:p>
    <w:p w14:paraId="772D15AB" w14:textId="77777777" w:rsidR="006B6F0E" w:rsidRPr="00151908" w:rsidRDefault="005C0090">
      <w:pPr>
        <w:pStyle w:val="Heading1"/>
        <w:rPr>
          <w:color w:val="auto"/>
        </w:rPr>
      </w:pPr>
      <w:r w:rsidRPr="00151908">
        <w:rPr>
          <w:color w:val="auto"/>
        </w:rPr>
        <w:t>In Attendance</w:t>
      </w:r>
    </w:p>
    <w:p w14:paraId="36CB414D" w14:textId="5924942C" w:rsidR="00151908" w:rsidRDefault="00CE047E" w:rsidP="00CE047E">
      <w:pPr>
        <w:rPr>
          <w:i/>
        </w:rPr>
      </w:pPr>
      <w:r>
        <w:rPr>
          <w:i/>
        </w:rPr>
        <w:t>Members Present:</w:t>
      </w:r>
    </w:p>
    <w:p w14:paraId="78936764" w14:textId="4568F38C" w:rsidR="00CE047E" w:rsidRPr="0082731D" w:rsidRDefault="00B04D9D" w:rsidP="0082731D">
      <w:r>
        <w:t>Kevin Herrmann</w:t>
      </w:r>
      <w:r w:rsidR="0082731D" w:rsidRPr="0082731D">
        <w:t>—</w:t>
      </w:r>
      <w:r w:rsidR="00C91320">
        <w:t xml:space="preserve"> Herrmann Farms</w:t>
      </w:r>
    </w:p>
    <w:p w14:paraId="0CA4E3B5" w14:textId="1481E4B7" w:rsidR="00B04D9D" w:rsidRPr="0082731D" w:rsidRDefault="00B04D9D" w:rsidP="0082731D">
      <w:r>
        <w:t xml:space="preserve">Justin </w:t>
      </w:r>
      <w:proofErr w:type="spellStart"/>
      <w:r>
        <w:t>Wassmann</w:t>
      </w:r>
      <w:proofErr w:type="spellEnd"/>
      <w:r w:rsidR="0082731D" w:rsidRPr="0082731D">
        <w:t>—</w:t>
      </w:r>
      <w:r w:rsidR="0082731D">
        <w:t>Conserve FS</w:t>
      </w:r>
    </w:p>
    <w:p w14:paraId="075333D0" w14:textId="27F6C46C" w:rsidR="00B04D9D" w:rsidRPr="0082731D" w:rsidRDefault="00B04D9D" w:rsidP="0082731D">
      <w:r>
        <w:t>Erik Hill</w:t>
      </w:r>
      <w:r w:rsidR="0082731D" w:rsidRPr="0082731D">
        <w:t>—</w:t>
      </w:r>
      <w:proofErr w:type="spellStart"/>
      <w:r w:rsidR="00FE02BC">
        <w:t>Nutrian</w:t>
      </w:r>
      <w:proofErr w:type="spellEnd"/>
    </w:p>
    <w:p w14:paraId="673FF3DC" w14:textId="4E04BA4E" w:rsidR="00B04D9D" w:rsidRPr="0082731D" w:rsidRDefault="00B04D9D" w:rsidP="0082731D">
      <w:r>
        <w:t>Rob Baumann</w:t>
      </w:r>
      <w:r w:rsidR="0082731D" w:rsidRPr="0082731D">
        <w:t>—</w:t>
      </w:r>
      <w:r w:rsidR="0082731D">
        <w:t xml:space="preserve"> </w:t>
      </w:r>
      <w:proofErr w:type="spellStart"/>
      <w:r w:rsidR="0082731D">
        <w:t>Nutrian</w:t>
      </w:r>
      <w:proofErr w:type="spellEnd"/>
      <w:r w:rsidR="0082731D">
        <w:t xml:space="preserve"> </w:t>
      </w:r>
    </w:p>
    <w:p w14:paraId="1CE268D6" w14:textId="66541062" w:rsidR="00B04D9D" w:rsidRDefault="00B04D9D" w:rsidP="0082731D">
      <w:r>
        <w:t xml:space="preserve">Brent </w:t>
      </w:r>
      <w:proofErr w:type="spellStart"/>
      <w:r>
        <w:t>Hueber</w:t>
      </w:r>
      <w:proofErr w:type="spellEnd"/>
      <w:r>
        <w:t xml:space="preserve"> </w:t>
      </w:r>
      <w:r w:rsidR="0082731D" w:rsidRPr="0082731D">
        <w:t>—</w:t>
      </w:r>
      <w:r w:rsidR="00C91320">
        <w:t xml:space="preserve"> Compeer Financial</w:t>
      </w:r>
    </w:p>
    <w:p w14:paraId="70DB8D56" w14:textId="6455FDED" w:rsidR="0082731D" w:rsidRPr="0082731D" w:rsidRDefault="00C91320" w:rsidP="0082731D">
      <w:r>
        <w:t xml:space="preserve">Jamie </w:t>
      </w:r>
      <w:proofErr w:type="spellStart"/>
      <w:r>
        <w:t>Willrett</w:t>
      </w:r>
      <w:proofErr w:type="spellEnd"/>
      <w:r>
        <w:t xml:space="preserve">- </w:t>
      </w:r>
      <w:proofErr w:type="spellStart"/>
      <w:r>
        <w:t>Willrett</w:t>
      </w:r>
      <w:proofErr w:type="spellEnd"/>
      <w:r>
        <w:t xml:space="preserve"> Farms</w:t>
      </w:r>
      <w:r w:rsidR="0082731D">
        <w:t xml:space="preserve"> </w:t>
      </w:r>
    </w:p>
    <w:p w14:paraId="34DA2F56" w14:textId="655DD4B1" w:rsidR="00CE047E" w:rsidRDefault="00CE047E" w:rsidP="00CE047E"/>
    <w:p w14:paraId="1604399A" w14:textId="7745C254" w:rsidR="00710022" w:rsidRPr="00710022" w:rsidRDefault="00CE047E" w:rsidP="00CE047E">
      <w:pPr>
        <w:rPr>
          <w:i/>
        </w:rPr>
      </w:pPr>
      <w:r>
        <w:rPr>
          <w:i/>
        </w:rPr>
        <w:t>KC Members Present:</w:t>
      </w:r>
    </w:p>
    <w:p w14:paraId="58121ADD" w14:textId="7BB127E2" w:rsidR="00CE047E" w:rsidRPr="00710022" w:rsidRDefault="00710022" w:rsidP="00CE047E">
      <w:pPr>
        <w:rPr>
          <w:rFonts w:cs="Times New Roman"/>
          <w:color w:val="000000"/>
          <w:shd w:val="clear" w:color="auto" w:fill="FFFFFF"/>
        </w:rPr>
      </w:pPr>
      <w:r w:rsidRPr="00710022">
        <w:rPr>
          <w:rFonts w:cs="Times New Roman"/>
        </w:rPr>
        <w:t xml:space="preserve">Steve Durin — </w:t>
      </w:r>
      <w:r w:rsidRPr="00710022">
        <w:rPr>
          <w:rFonts w:cs="Times New Roman"/>
          <w:color w:val="000000"/>
          <w:shd w:val="clear" w:color="auto" w:fill="FFFFFF"/>
        </w:rPr>
        <w:t>Director-Aviation/DPT Assistant Professor</w:t>
      </w:r>
      <w:r w:rsidR="009905BE">
        <w:rPr>
          <w:rFonts w:cs="Times New Roman"/>
          <w:color w:val="000000"/>
          <w:shd w:val="clear" w:color="auto" w:fill="FFFFFF"/>
        </w:rPr>
        <w:t xml:space="preserve">, KC </w:t>
      </w:r>
    </w:p>
    <w:p w14:paraId="137FF89A" w14:textId="5503A962" w:rsidR="00710022" w:rsidRPr="00710022" w:rsidRDefault="00710022" w:rsidP="00710022">
      <w:pPr>
        <w:rPr>
          <w:rFonts w:cs="Times New Roman"/>
          <w:color w:val="000000"/>
          <w:shd w:val="clear" w:color="auto" w:fill="FFFFFF"/>
        </w:rPr>
      </w:pPr>
      <w:r w:rsidRPr="00710022">
        <w:rPr>
          <w:rFonts w:cs="Times New Roman"/>
          <w:color w:val="000000"/>
          <w:shd w:val="clear" w:color="auto" w:fill="FFFFFF"/>
        </w:rPr>
        <w:t xml:space="preserve">Bette Chilton </w:t>
      </w:r>
      <w:r w:rsidRPr="00710022">
        <w:rPr>
          <w:rFonts w:cs="Times New Roman"/>
        </w:rPr>
        <w:t>—Executive Dean of Career and Technical Education</w:t>
      </w:r>
      <w:r w:rsidR="009905BE">
        <w:rPr>
          <w:rFonts w:cs="Times New Roman"/>
        </w:rPr>
        <w:t>, KC</w:t>
      </w:r>
      <w:r w:rsidRPr="00710022">
        <w:rPr>
          <w:rFonts w:cs="Times New Roman"/>
        </w:rPr>
        <w:tab/>
      </w:r>
    </w:p>
    <w:p w14:paraId="7D3DE59D" w14:textId="4AD7DA46" w:rsidR="00710022" w:rsidRDefault="00710022" w:rsidP="00CE047E">
      <w:pPr>
        <w:rPr>
          <w:rFonts w:cs="Times New Roman"/>
        </w:rPr>
      </w:pPr>
      <w:r>
        <w:rPr>
          <w:rFonts w:cs="Times New Roman"/>
        </w:rPr>
        <w:t xml:space="preserve">Dave </w:t>
      </w:r>
      <w:proofErr w:type="spellStart"/>
      <w:r>
        <w:rPr>
          <w:rFonts w:cs="Times New Roman"/>
        </w:rPr>
        <w:t>Dammon</w:t>
      </w:r>
      <w:proofErr w:type="spellEnd"/>
      <w:r>
        <w:rPr>
          <w:rFonts w:cs="Times New Roman"/>
        </w:rPr>
        <w:t xml:space="preserve"> </w:t>
      </w:r>
      <w:r w:rsidRPr="00710022">
        <w:rPr>
          <w:rFonts w:cs="Times New Roman"/>
        </w:rPr>
        <w:t>—Associate Dean-Career Technologies</w:t>
      </w:r>
      <w:r w:rsidR="009905BE">
        <w:rPr>
          <w:rFonts w:cs="Times New Roman"/>
        </w:rPr>
        <w:t>, KC</w:t>
      </w:r>
      <w:r w:rsidRPr="00710022">
        <w:rPr>
          <w:rFonts w:cs="Times New Roman"/>
        </w:rPr>
        <w:tab/>
      </w:r>
    </w:p>
    <w:p w14:paraId="435AF99B" w14:textId="1220063B" w:rsidR="00710022" w:rsidRPr="00710022" w:rsidRDefault="00710022" w:rsidP="00710022">
      <w:pPr>
        <w:rPr>
          <w:rFonts w:cs="Times New Roman"/>
        </w:rPr>
      </w:pPr>
      <w:r>
        <w:rPr>
          <w:rFonts w:cs="Times New Roman"/>
        </w:rPr>
        <w:t xml:space="preserve">Janet Gallagher </w:t>
      </w:r>
      <w:r w:rsidRPr="00710022">
        <w:rPr>
          <w:rFonts w:cs="Times New Roman"/>
        </w:rPr>
        <w:t>—Assistant Professor-Horticulture</w:t>
      </w:r>
      <w:r w:rsidR="009905BE">
        <w:rPr>
          <w:rFonts w:cs="Times New Roman"/>
        </w:rPr>
        <w:t xml:space="preserve">, </w:t>
      </w:r>
      <w:r w:rsidR="009905BE">
        <w:rPr>
          <w:rFonts w:cs="Times New Roman"/>
          <w:smallCaps/>
        </w:rPr>
        <w:t>KC</w:t>
      </w:r>
      <w:r w:rsidRPr="00710022">
        <w:rPr>
          <w:rFonts w:cs="Times New Roman"/>
        </w:rPr>
        <w:tab/>
      </w:r>
    </w:p>
    <w:p w14:paraId="0248D3F3" w14:textId="7005DCCF" w:rsidR="00996463" w:rsidRPr="00710022" w:rsidRDefault="00561A4A" w:rsidP="00CE047E">
      <w:r w:rsidRPr="00710022">
        <w:t xml:space="preserve">Joanne </w:t>
      </w:r>
      <w:proofErr w:type="spellStart"/>
      <w:r w:rsidRPr="00710022">
        <w:t>Kantner</w:t>
      </w:r>
      <w:proofErr w:type="spellEnd"/>
      <w:r w:rsidRPr="00710022">
        <w:t>— Vice President of Instruction</w:t>
      </w:r>
      <w:r w:rsidR="00CE047E" w:rsidRPr="00710022">
        <w:t>, KC</w:t>
      </w:r>
    </w:p>
    <w:p w14:paraId="19023E4B" w14:textId="55DD8E37" w:rsidR="00710022" w:rsidRPr="00710022" w:rsidRDefault="00710022" w:rsidP="00CE047E">
      <w:r w:rsidRPr="00710022">
        <w:t xml:space="preserve">Audra </w:t>
      </w:r>
      <w:proofErr w:type="spellStart"/>
      <w:r w:rsidRPr="00710022">
        <w:t>Boehne</w:t>
      </w:r>
      <w:proofErr w:type="spellEnd"/>
      <w:r w:rsidRPr="00710022">
        <w:t xml:space="preserve"> – Animal Science Instructor</w:t>
      </w:r>
      <w:r w:rsidR="009905BE">
        <w:t>, KC</w:t>
      </w:r>
      <w:r w:rsidRPr="00710022">
        <w:t xml:space="preserve"> </w:t>
      </w:r>
    </w:p>
    <w:p w14:paraId="0A69F2E4" w14:textId="782AB22C" w:rsidR="00561A4A" w:rsidRPr="00710022" w:rsidRDefault="00710022" w:rsidP="00CE047E">
      <w:r w:rsidRPr="00710022">
        <w:t xml:space="preserve">Katherine </w:t>
      </w:r>
      <w:proofErr w:type="spellStart"/>
      <w:r w:rsidRPr="00710022">
        <w:t>Yunek</w:t>
      </w:r>
      <w:proofErr w:type="spellEnd"/>
      <w:r w:rsidRPr="00710022">
        <w:t xml:space="preserve"> </w:t>
      </w:r>
      <w:r w:rsidR="00561A4A" w:rsidRPr="00710022">
        <w:t>— H/E Student Worker, Recorder, KC</w:t>
      </w:r>
    </w:p>
    <w:p w14:paraId="36CAD0AE" w14:textId="77777777" w:rsidR="00710022" w:rsidRDefault="00710022" w:rsidP="00CE047E"/>
    <w:p w14:paraId="00D477E9" w14:textId="603AE410" w:rsidR="006B6F0E" w:rsidRPr="00151908" w:rsidRDefault="00F37B37">
      <w:pPr>
        <w:pStyle w:val="Heading1"/>
        <w:rPr>
          <w:color w:val="auto"/>
        </w:rPr>
      </w:pPr>
      <w:r>
        <w:rPr>
          <w:color w:val="auto"/>
        </w:rPr>
        <w:t>Welcome and Introductions</w:t>
      </w:r>
    </w:p>
    <w:p w14:paraId="48F74786" w14:textId="5EF2A463" w:rsidR="0082731D" w:rsidRDefault="0082731D" w:rsidP="00996463">
      <w:pPr>
        <w:ind w:left="720" w:hanging="720"/>
      </w:pPr>
      <w:r>
        <w:t xml:space="preserve">Steven thanks everyone for their attendance. </w:t>
      </w:r>
      <w:r w:rsidR="00786C8F">
        <w:t xml:space="preserve">He explains how this is a restart on the program, there is a lot of excitement and interest from students, and this is a great time to be in Agriculture. </w:t>
      </w:r>
    </w:p>
    <w:p w14:paraId="51053482" w14:textId="586ECFB2" w:rsidR="00996463" w:rsidRPr="00151908" w:rsidRDefault="00786C8F" w:rsidP="00786C8F">
      <w:pPr>
        <w:ind w:left="720" w:hanging="720"/>
      </w:pPr>
      <w:r>
        <w:t xml:space="preserve">Steve adds that the program has a powerful line up of instructors. It is hard to find adjuncts for Horticulture, but we managed to find amazing adjuncts. </w:t>
      </w:r>
    </w:p>
    <w:p w14:paraId="5BD3A803" w14:textId="7BA98B66" w:rsidR="006B6F0E" w:rsidRPr="00151908" w:rsidRDefault="00786C8F" w:rsidP="00786C8F">
      <w:pPr>
        <w:pStyle w:val="Heading1"/>
        <w:rPr>
          <w:color w:val="auto"/>
        </w:rPr>
      </w:pPr>
      <w:r>
        <w:rPr>
          <w:color w:val="auto"/>
        </w:rPr>
        <w:t xml:space="preserve">Updates on Program </w:t>
      </w:r>
      <w:r w:rsidRPr="00786C8F">
        <w:rPr>
          <w:rFonts w:asciiTheme="minorHAnsi" w:hAnsiTheme="minorHAnsi"/>
          <w:color w:val="auto"/>
        </w:rPr>
        <w:t>—</w:t>
      </w:r>
      <w:r>
        <w:rPr>
          <w:rFonts w:asciiTheme="minorHAnsi" w:hAnsiTheme="minorHAnsi"/>
          <w:color w:val="auto"/>
        </w:rPr>
        <w:t xml:space="preserve"> Steve Durin</w:t>
      </w:r>
    </w:p>
    <w:p w14:paraId="1545AD9A" w14:textId="7C5E613A" w:rsidR="00786C8F" w:rsidRDefault="00786C8F" w:rsidP="00D638C0">
      <w:pPr>
        <w:ind w:left="720" w:hanging="720"/>
      </w:pPr>
      <w:r>
        <w:t>Durin explains that in 2005, enrollment dropped drastically because not many courses were offered.</w:t>
      </w:r>
    </w:p>
    <w:p w14:paraId="4BC4FAB6" w14:textId="14ADD5BF" w:rsidR="00786C8F" w:rsidRDefault="00786C8F" w:rsidP="00786C8F">
      <w:pPr>
        <w:ind w:left="720"/>
      </w:pPr>
      <w:r>
        <w:t xml:space="preserve">He then explains how the program offers many more courses, and almost all of them are transferrable. </w:t>
      </w:r>
    </w:p>
    <w:p w14:paraId="6BEDA9F9" w14:textId="7AD57CE5" w:rsidR="00786C8F" w:rsidRDefault="00B715B7" w:rsidP="00D638C0">
      <w:pPr>
        <w:ind w:left="720" w:hanging="720"/>
      </w:pPr>
      <w:r>
        <w:t xml:space="preserve">Joanne explains all that goes in to building a new program. </w:t>
      </w:r>
    </w:p>
    <w:p w14:paraId="6B254DF5" w14:textId="1E9207C8" w:rsidR="00B715B7" w:rsidRDefault="00B715B7" w:rsidP="00D638C0">
      <w:pPr>
        <w:ind w:left="720" w:hanging="720"/>
      </w:pPr>
      <w:r>
        <w:tab/>
      </w:r>
      <w:r>
        <w:sym w:font="Wingdings" w:char="F0E0"/>
      </w:r>
      <w:r>
        <w:t xml:space="preserve">Labor demand </w:t>
      </w:r>
    </w:p>
    <w:p w14:paraId="6341497D" w14:textId="363EC74E" w:rsidR="00B715B7" w:rsidRDefault="00B715B7" w:rsidP="00B715B7">
      <w:r>
        <w:tab/>
      </w:r>
      <w:r>
        <w:sym w:font="Wingdings" w:char="F0E0"/>
      </w:r>
      <w:r>
        <w:t>Certain titles offered for students, Ag or Finance Ag</w:t>
      </w:r>
    </w:p>
    <w:p w14:paraId="2170C9A3" w14:textId="195A6606" w:rsidR="00B715B7" w:rsidRDefault="00B715B7" w:rsidP="00B715B7">
      <w:r>
        <w:tab/>
      </w:r>
      <w:r>
        <w:sym w:font="Wingdings" w:char="F0E0"/>
      </w:r>
      <w:r>
        <w:t>There is a building year to figure out where to start</w:t>
      </w:r>
    </w:p>
    <w:p w14:paraId="469C9B4F" w14:textId="100AE5E6" w:rsidR="00B715B7" w:rsidRDefault="00B715B7" w:rsidP="00B715B7">
      <w:r>
        <w:tab/>
      </w:r>
      <w:r>
        <w:sym w:font="Wingdings" w:char="F0E0"/>
      </w:r>
      <w:r>
        <w:t>The process of getting approval from higher positions as well as Ag student associations</w:t>
      </w:r>
    </w:p>
    <w:p w14:paraId="0D225A4F" w14:textId="00CF6A41" w:rsidR="00B715B7" w:rsidRDefault="00B715B7" w:rsidP="00B715B7">
      <w:r>
        <w:tab/>
      </w:r>
      <w:r>
        <w:sym w:font="Wingdings" w:char="F0E0"/>
      </w:r>
      <w:r>
        <w:t xml:space="preserve">Knowing whether a student is an AAS/Ag transfer or short-term certificate </w:t>
      </w:r>
    </w:p>
    <w:p w14:paraId="1C5393AB" w14:textId="77777777" w:rsidR="009905BE" w:rsidRDefault="00B715B7" w:rsidP="00FE4617">
      <w:r>
        <w:t xml:space="preserve">Steve then chimed in that most students unsure of what path to take usually start with a </w:t>
      </w:r>
      <w:r w:rsidR="0046766C">
        <w:t xml:space="preserve">certificate to help decide a </w:t>
      </w:r>
    </w:p>
    <w:p w14:paraId="6042373C" w14:textId="4D54BA12" w:rsidR="00FE4617" w:rsidRDefault="009905BE" w:rsidP="00FE4617">
      <w:r>
        <w:tab/>
      </w:r>
      <w:proofErr w:type="gramStart"/>
      <w:r w:rsidR="0046766C">
        <w:t>career</w:t>
      </w:r>
      <w:proofErr w:type="gramEnd"/>
      <w:r w:rsidR="0046766C">
        <w:t xml:space="preserve"> path. He then added that internships are huge part of the program as well as getting the students </w:t>
      </w:r>
    </w:p>
    <w:p w14:paraId="49B45B28" w14:textId="674DDC60" w:rsidR="0046766C" w:rsidRDefault="00FE4617" w:rsidP="00FE4617">
      <w:r>
        <w:tab/>
      </w:r>
      <w:proofErr w:type="gramStart"/>
      <w:r w:rsidR="0046766C">
        <w:t>learning</w:t>
      </w:r>
      <w:proofErr w:type="gramEnd"/>
      <w:r w:rsidR="0046766C">
        <w:t xml:space="preserve"> the newest technology. Most students are already working when getting their certificates. </w:t>
      </w:r>
    </w:p>
    <w:p w14:paraId="03CB8D77" w14:textId="510F3392" w:rsidR="0046766C" w:rsidRDefault="0046766C" w:rsidP="0046766C">
      <w:r>
        <w:t xml:space="preserve">Steve talks of state approval in June. Fall classes were all set up, and enrollment is up this year. </w:t>
      </w:r>
    </w:p>
    <w:p w14:paraId="75D68277" w14:textId="1D871C74" w:rsidR="0046766C" w:rsidRDefault="0046766C" w:rsidP="0046766C">
      <w:r>
        <w:tab/>
        <w:t xml:space="preserve">Precision Ag had 5 students </w:t>
      </w:r>
    </w:p>
    <w:p w14:paraId="113AE205" w14:textId="77777777" w:rsidR="0046766C" w:rsidRDefault="0046766C" w:rsidP="0046766C">
      <w:r>
        <w:tab/>
        <w:t xml:space="preserve">One of Janet’s labs had 23 students. Had such a large student count that they had to split it to two labs. </w:t>
      </w:r>
    </w:p>
    <w:p w14:paraId="4F3A512A" w14:textId="4E9F6176" w:rsidR="0046766C" w:rsidRDefault="0046766C" w:rsidP="0046766C">
      <w:r>
        <w:lastRenderedPageBreak/>
        <w:tab/>
        <w:t xml:space="preserve">Animal Science had 14 students.  </w:t>
      </w:r>
    </w:p>
    <w:p w14:paraId="536AD538" w14:textId="1D6F02D4" w:rsidR="0046766C" w:rsidRDefault="0046766C" w:rsidP="0046766C">
      <w:r>
        <w:t xml:space="preserve">All really great numbers. </w:t>
      </w:r>
    </w:p>
    <w:p w14:paraId="46CC3F14" w14:textId="5E3CB1D0" w:rsidR="0046766C" w:rsidRDefault="0046766C" w:rsidP="0046766C">
      <w:r>
        <w:t xml:space="preserve"> Spring line up: </w:t>
      </w:r>
    </w:p>
    <w:p w14:paraId="597E50D4" w14:textId="1B2466DF" w:rsidR="0046766C" w:rsidRDefault="0046766C" w:rsidP="0046766C">
      <w:r>
        <w:tab/>
      </w:r>
      <w:r>
        <w:tab/>
        <w:t>Crop Science</w:t>
      </w:r>
    </w:p>
    <w:p w14:paraId="5E8B2D16" w14:textId="12418AFB" w:rsidR="0046766C" w:rsidRDefault="0046766C" w:rsidP="0046766C">
      <w:r>
        <w:tab/>
      </w:r>
      <w:r>
        <w:tab/>
        <w:t>Integrated Ag</w:t>
      </w:r>
    </w:p>
    <w:p w14:paraId="439F6C89" w14:textId="77777777" w:rsidR="005B37A4" w:rsidRDefault="0046766C" w:rsidP="005B37A4">
      <w:proofErr w:type="spellStart"/>
      <w:r>
        <w:t>Durin</w:t>
      </w:r>
      <w:proofErr w:type="spellEnd"/>
      <w:r>
        <w:t xml:space="preserve"> discuss </w:t>
      </w:r>
      <w:proofErr w:type="spellStart"/>
      <w:r>
        <w:t>IFarm</w:t>
      </w:r>
      <w:proofErr w:type="spellEnd"/>
      <w:r>
        <w:t xml:space="preserve"> and how they allowed students to tour their facility as well as donating a software program </w:t>
      </w:r>
    </w:p>
    <w:p w14:paraId="7C07271E" w14:textId="268CD8DE" w:rsidR="0046766C" w:rsidRDefault="005B37A4" w:rsidP="005B37A4">
      <w:r>
        <w:tab/>
      </w:r>
      <w:r w:rsidR="0046766C">
        <w:t>($14,000).</w:t>
      </w:r>
    </w:p>
    <w:p w14:paraId="0F21F3E8" w14:textId="09D51601" w:rsidR="0046766C" w:rsidRDefault="0046766C" w:rsidP="005B37A4">
      <w:pPr>
        <w:ind w:firstLine="720"/>
      </w:pPr>
      <w:r>
        <w:t xml:space="preserve">Nutrient also donated their program called, Echelon. </w:t>
      </w:r>
    </w:p>
    <w:p w14:paraId="4EB9D837" w14:textId="3E5D7938" w:rsidR="005B37A4" w:rsidRDefault="005B37A4" w:rsidP="005B37A4">
      <w:r>
        <w:t xml:space="preserve">Steve asks if members would be willing to share some data for students’ labs. </w:t>
      </w:r>
    </w:p>
    <w:p w14:paraId="19A530C8" w14:textId="1DFF2374" w:rsidR="00786C8F" w:rsidRDefault="00786C8F" w:rsidP="005B37A4">
      <w:pPr>
        <w:rPr>
          <w:i/>
        </w:rPr>
      </w:pPr>
    </w:p>
    <w:p w14:paraId="1DC031E9" w14:textId="681D9A62" w:rsidR="006B6F0E" w:rsidRPr="00151908" w:rsidRDefault="00A51E5B">
      <w:pPr>
        <w:pStyle w:val="Heading1"/>
        <w:rPr>
          <w:color w:val="auto"/>
        </w:rPr>
      </w:pPr>
      <w:r>
        <w:rPr>
          <w:color w:val="auto"/>
        </w:rPr>
        <w:t>Discussion on Workplace Trends</w:t>
      </w:r>
    </w:p>
    <w:p w14:paraId="1AA4AC52" w14:textId="58182FD4" w:rsidR="005B37A4" w:rsidRDefault="005B37A4" w:rsidP="005B37A4">
      <w:pPr>
        <w:ind w:left="720" w:hanging="720"/>
      </w:pPr>
      <w:r>
        <w:t xml:space="preserve">Steve talks about the Ag mechanics class as well as the preventable maintenance course. He asks members if those courses are valuable. Both including learning, chain work, lubricants, belts, and basic maintenance. </w:t>
      </w:r>
    </w:p>
    <w:p w14:paraId="6F13992C" w14:textId="5CC809E1" w:rsidR="00F37B37" w:rsidRDefault="005B37A4" w:rsidP="005B37A4">
      <w:pPr>
        <w:ind w:left="720" w:hanging="720"/>
      </w:pPr>
      <w:r>
        <w:t xml:space="preserve"> Justin </w:t>
      </w:r>
      <w:proofErr w:type="spellStart"/>
      <w:r>
        <w:t>Wassmann</w:t>
      </w:r>
      <w:proofErr w:type="spellEnd"/>
      <w:r>
        <w:t xml:space="preserve"> said they are both very important courses. </w:t>
      </w:r>
    </w:p>
    <w:p w14:paraId="012FD47C" w14:textId="46545E26" w:rsidR="005B37A4" w:rsidRDefault="005B37A4" w:rsidP="005B37A4">
      <w:pPr>
        <w:ind w:left="720" w:hanging="720"/>
      </w:pPr>
      <w:r>
        <w:t xml:space="preserve">Kevin Herrmann said they are great classes that keep the students involved and interested. </w:t>
      </w:r>
    </w:p>
    <w:p w14:paraId="2DACC43A" w14:textId="29AB7380" w:rsidR="005B37A4" w:rsidRDefault="005B37A4" w:rsidP="005B37A4">
      <w:pPr>
        <w:ind w:left="720" w:hanging="720"/>
      </w:pPr>
      <w:r>
        <w:t xml:space="preserve">Steve spoke of the transferrable courses, and how they do have IAI numbers to show where they transfer to. </w:t>
      </w:r>
    </w:p>
    <w:p w14:paraId="317ACBD2" w14:textId="3224F8FD" w:rsidR="005B37A4" w:rsidRDefault="005B37A4" w:rsidP="005B37A4">
      <w:pPr>
        <w:ind w:left="720" w:hanging="720"/>
      </w:pPr>
      <w:r>
        <w:t xml:space="preserve">Steve went on to talk about how different regions in </w:t>
      </w:r>
      <w:proofErr w:type="spellStart"/>
      <w:r>
        <w:t>Iliinois</w:t>
      </w:r>
      <w:proofErr w:type="spellEnd"/>
      <w:r>
        <w:t xml:space="preserve"> focus on different areas or Ag depending on what their community needs. Some areas focus on cattle while others focus on grain, it all depends on the community. </w:t>
      </w:r>
    </w:p>
    <w:p w14:paraId="4F70E171" w14:textId="1DAD3862" w:rsidR="005B37A4" w:rsidRDefault="005B37A4" w:rsidP="005B37A4">
      <w:pPr>
        <w:ind w:left="720" w:hanging="720"/>
      </w:pPr>
      <w:r>
        <w:t xml:space="preserve">For students going for a certificate, classes are normally a 12 week format, 2 days a week, all day. Most students have part-time or full-time jobs. This allows them to go to class and also work. </w:t>
      </w:r>
    </w:p>
    <w:p w14:paraId="1958D89A" w14:textId="77777777" w:rsidR="005B37A4" w:rsidRPr="00151908" w:rsidRDefault="005B37A4" w:rsidP="005B37A4">
      <w:pPr>
        <w:ind w:left="720" w:hanging="720"/>
      </w:pPr>
    </w:p>
    <w:p w14:paraId="2DC84EB3" w14:textId="20C59364" w:rsidR="006B6F0E" w:rsidRPr="004D06CC" w:rsidRDefault="00A51E5B">
      <w:pPr>
        <w:pStyle w:val="Heading1"/>
        <w:rPr>
          <w:color w:val="auto"/>
        </w:rPr>
      </w:pPr>
      <w:r w:rsidRPr="004D06CC">
        <w:rPr>
          <w:color w:val="auto"/>
        </w:rPr>
        <w:t>Internship Opportunities</w:t>
      </w:r>
    </w:p>
    <w:p w14:paraId="78E85B7B" w14:textId="69FCF4B4" w:rsidR="005B37A4" w:rsidRPr="005B37A4" w:rsidRDefault="005B37A4" w:rsidP="00FD15D3">
      <w:pPr>
        <w:ind w:left="720" w:hanging="720"/>
      </w:pPr>
      <w:r>
        <w:t xml:space="preserve">Steve explains how roughly 95% of internships are successful, and often lead to </w:t>
      </w:r>
      <w:r w:rsidR="00FE4617">
        <w:t xml:space="preserve">part-time jobs and even full-time jobs after graduation. </w:t>
      </w:r>
    </w:p>
    <w:p w14:paraId="6F383BFB" w14:textId="27BAD433" w:rsidR="00FD15D3" w:rsidRPr="00FE4617" w:rsidRDefault="00FE4617" w:rsidP="00FE4617">
      <w:pPr>
        <w:ind w:left="720" w:hanging="720"/>
      </w:pPr>
      <w:r>
        <w:t xml:space="preserve">Joanne spoke of the state grant that will reimburse up 50% of internship cost.  </w:t>
      </w:r>
    </w:p>
    <w:p w14:paraId="63A9FF54" w14:textId="77777777" w:rsidR="00FE4617" w:rsidRDefault="00FE4617" w:rsidP="00FD15D3">
      <w:pPr>
        <w:ind w:left="720" w:hanging="720"/>
      </w:pPr>
      <w:r>
        <w:t xml:space="preserve">Bette Chilton brought up the event, Interview Day. A day set aside to allow students to meet with employers and possibly earn an internship/job position. Helps students network. All members present at the meeting were added to the invite list. </w:t>
      </w:r>
    </w:p>
    <w:p w14:paraId="1B4E1771" w14:textId="77777777" w:rsidR="00FE4617" w:rsidRDefault="00FE4617" w:rsidP="00FD15D3">
      <w:pPr>
        <w:ind w:left="720" w:hanging="720"/>
      </w:pPr>
      <w:r>
        <w:t>Janet added that Interview Day was scheduled for March 6</w:t>
      </w:r>
      <w:r w:rsidRPr="00FE4617">
        <w:rPr>
          <w:vertAlign w:val="superscript"/>
        </w:rPr>
        <w:t>th</w:t>
      </w:r>
      <w:r>
        <w:t xml:space="preserve">, 2019. Employers invited are given a feedback sheet to help students improve themselves. The spring Advisory Committee Meeting is usually that same day. </w:t>
      </w:r>
    </w:p>
    <w:p w14:paraId="7D5CAAB3" w14:textId="77777777" w:rsidR="00FE4617" w:rsidRDefault="00FE4617" w:rsidP="00FD15D3">
      <w:pPr>
        <w:ind w:left="720" w:hanging="720"/>
      </w:pPr>
      <w:r>
        <w:t xml:space="preserve">Rob Baumann explained that there is a small number of employees in the career and interview day is a great event. </w:t>
      </w:r>
    </w:p>
    <w:p w14:paraId="6120D1F7" w14:textId="3CD00BA4" w:rsidR="00FD15D3" w:rsidRDefault="00FD15D3" w:rsidP="00FD15D3">
      <w:pPr>
        <w:ind w:left="720" w:hanging="720"/>
      </w:pPr>
    </w:p>
    <w:p w14:paraId="57338C0E" w14:textId="553C9D3E" w:rsidR="007A5D85" w:rsidRDefault="00A51E5B" w:rsidP="009905BE">
      <w:pPr>
        <w:pStyle w:val="Heading1"/>
        <w:rPr>
          <w:color w:val="auto"/>
        </w:rPr>
      </w:pPr>
      <w:r>
        <w:rPr>
          <w:color w:val="auto"/>
        </w:rPr>
        <w:t>Other</w:t>
      </w:r>
    </w:p>
    <w:p w14:paraId="1814F9E9" w14:textId="77777777" w:rsidR="009905BE" w:rsidRDefault="009905BE" w:rsidP="009905BE">
      <w:r>
        <w:t>The program will soon have access to 2 acres on school grounds to use in labs. They also received a drone. The</w:t>
      </w:r>
    </w:p>
    <w:p w14:paraId="11693622" w14:textId="45116D79" w:rsidR="009905BE" w:rsidRDefault="009905BE" w:rsidP="009905BE">
      <w:pPr>
        <w:ind w:firstLine="720"/>
      </w:pPr>
      <w:r>
        <w:t xml:space="preserve"> </w:t>
      </w:r>
      <w:proofErr w:type="gramStart"/>
      <w:r>
        <w:t>program</w:t>
      </w:r>
      <w:proofErr w:type="gramEnd"/>
      <w:r>
        <w:t xml:space="preserve"> has also received some space in the greenhouse.</w:t>
      </w:r>
    </w:p>
    <w:p w14:paraId="48A19911" w14:textId="4E5A0FB7" w:rsidR="009905BE" w:rsidRDefault="009905BE" w:rsidP="009905BE">
      <w:r>
        <w:t xml:space="preserve">Steve wants to have a lot of hands on labs for the students. </w:t>
      </w:r>
    </w:p>
    <w:p w14:paraId="7019CA1A" w14:textId="5C83E10C" w:rsidR="009905BE" w:rsidRDefault="009905BE" w:rsidP="009905BE">
      <w:r>
        <w:t xml:space="preserve">Rob Baumann asked if Steve had talked to Monsanto/Bear about touring their facility. </w:t>
      </w:r>
    </w:p>
    <w:p w14:paraId="43B96A18" w14:textId="2DD4B701" w:rsidR="009905BE" w:rsidRDefault="009905BE" w:rsidP="009905BE">
      <w:r>
        <w:t xml:space="preserve">Kevin Herrmann adds that talking to the students is going to be the programs biggest asset. </w:t>
      </w:r>
    </w:p>
    <w:p w14:paraId="547D6DA4" w14:textId="6D5CC84F" w:rsidR="009905BE" w:rsidRDefault="009905BE" w:rsidP="009905BE">
      <w:r>
        <w:t xml:space="preserve">Steve asked if there were any improvements that could be made. </w:t>
      </w:r>
    </w:p>
    <w:p w14:paraId="1B7D6A73" w14:textId="320C7753" w:rsidR="009905BE" w:rsidRDefault="009905BE" w:rsidP="009905BE">
      <w:r>
        <w:t xml:space="preserve">Rob Baumann said the students’ soft skills could be improved. </w:t>
      </w:r>
    </w:p>
    <w:p w14:paraId="39353632" w14:textId="4D8CF3E5" w:rsidR="009905BE" w:rsidRDefault="009905BE" w:rsidP="009905BE">
      <w:r>
        <w:t xml:space="preserve">Jimmy said their face-to-face communication. As well as time management, and common courtesy. </w:t>
      </w:r>
    </w:p>
    <w:p w14:paraId="79749660" w14:textId="6A8E68E7" w:rsidR="0005739C" w:rsidRDefault="009905BE" w:rsidP="009905BE">
      <w:r>
        <w:t xml:space="preserve">Steve mentioned the dining </w:t>
      </w:r>
      <w:r w:rsidR="0005739C">
        <w:t>etiquette event</w:t>
      </w:r>
      <w:r>
        <w:t xml:space="preserve"> on March 5</w:t>
      </w:r>
      <w:r w:rsidRPr="009905BE">
        <w:rPr>
          <w:vertAlign w:val="superscript"/>
        </w:rPr>
        <w:t>th</w:t>
      </w:r>
      <w:r>
        <w:t>, 2019.</w:t>
      </w:r>
    </w:p>
    <w:p w14:paraId="0E9A85C8" w14:textId="77777777" w:rsidR="0005739C" w:rsidRDefault="0005739C" w:rsidP="009905BE">
      <w:r>
        <w:t xml:space="preserve">Many of the members spoke of the idea of many workers nowadays not being good with calling off and showing up </w:t>
      </w:r>
    </w:p>
    <w:p w14:paraId="337583A4" w14:textId="76FFE556" w:rsidR="009905BE" w:rsidRDefault="0005739C" w:rsidP="009905BE">
      <w:r>
        <w:lastRenderedPageBreak/>
        <w:tab/>
      </w:r>
      <w:proofErr w:type="gramStart"/>
      <w:r>
        <w:t>to</w:t>
      </w:r>
      <w:proofErr w:type="gramEnd"/>
      <w:r>
        <w:t xml:space="preserve"> work. </w:t>
      </w:r>
    </w:p>
    <w:p w14:paraId="65C55F37" w14:textId="77777777" w:rsidR="0005739C" w:rsidRDefault="0005739C" w:rsidP="009905BE">
      <w:r>
        <w:t xml:space="preserve">Steve mentioned that in the last three weeks of class he has had a 100% attendance rate. Most of his students are </w:t>
      </w:r>
    </w:p>
    <w:p w14:paraId="520E1B56" w14:textId="3496D460" w:rsidR="0005739C" w:rsidRDefault="0005739C" w:rsidP="009905BE">
      <w:r>
        <w:tab/>
      </w:r>
      <w:proofErr w:type="gramStart"/>
      <w:r>
        <w:t>from</w:t>
      </w:r>
      <w:proofErr w:type="gramEnd"/>
      <w:r>
        <w:t xml:space="preserve"> family farms were raised with that mindset of being a hard worker. </w:t>
      </w:r>
    </w:p>
    <w:p w14:paraId="5F4D2451" w14:textId="067D6B2B" w:rsidR="00D215F0" w:rsidRPr="00151908" w:rsidRDefault="00D215F0" w:rsidP="00F37B37"/>
    <w:p w14:paraId="2D772D11" w14:textId="77777777" w:rsidR="006B6F0E" w:rsidRPr="00151908" w:rsidRDefault="005C0090">
      <w:pPr>
        <w:pStyle w:val="Heading1"/>
        <w:rPr>
          <w:color w:val="auto"/>
        </w:rPr>
      </w:pPr>
      <w:r w:rsidRPr="00151908">
        <w:rPr>
          <w:color w:val="auto"/>
        </w:rPr>
        <w:t>Next Meeting</w:t>
      </w:r>
    </w:p>
    <w:p w14:paraId="75D7C4B3" w14:textId="4638423D" w:rsidR="006B6F0E" w:rsidRPr="00151908" w:rsidRDefault="006B6F0E"/>
    <w:sectPr w:rsidR="006B6F0E" w:rsidRPr="00151908">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7708E" w14:textId="77777777" w:rsidR="00A22FC4" w:rsidRDefault="00A22FC4">
      <w:r>
        <w:separator/>
      </w:r>
    </w:p>
  </w:endnote>
  <w:endnote w:type="continuationSeparator" w:id="0">
    <w:p w14:paraId="52A5F338" w14:textId="77777777" w:rsidR="00A22FC4" w:rsidRDefault="00A2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74211" w14:textId="0033C914" w:rsidR="006B6F0E" w:rsidRDefault="005C0090">
    <w:pPr>
      <w:pStyle w:val="Footer"/>
    </w:pPr>
    <w:r>
      <w:t xml:space="preserve">Page </w:t>
    </w:r>
    <w:r>
      <w:fldChar w:fldCharType="begin"/>
    </w:r>
    <w:r>
      <w:instrText xml:space="preserve"> PAGE   \* MERGEFORMAT </w:instrText>
    </w:r>
    <w:r>
      <w:fldChar w:fldCharType="separate"/>
    </w:r>
    <w:r w:rsidR="00736FB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D3B05" w14:textId="77777777" w:rsidR="00A22FC4" w:rsidRDefault="00A22FC4">
      <w:r>
        <w:separator/>
      </w:r>
    </w:p>
  </w:footnote>
  <w:footnote w:type="continuationSeparator" w:id="0">
    <w:p w14:paraId="128F9F26" w14:textId="77777777" w:rsidR="00A22FC4" w:rsidRDefault="00A22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22B2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F2B3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66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D22F0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C616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1E79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0250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2A4C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94CC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007C0E"/>
    <w:multiLevelType w:val="hybridMultilevel"/>
    <w:tmpl w:val="A112D438"/>
    <w:lvl w:ilvl="0" w:tplc="5DF27E38">
      <w:numFmt w:val="bullet"/>
      <w:lvlText w:val=""/>
      <w:lvlJc w:val="left"/>
      <w:pPr>
        <w:ind w:left="1080" w:hanging="360"/>
      </w:pPr>
      <w:rPr>
        <w:rFonts w:ascii="Wingdings" w:eastAsiaTheme="minorEastAsia"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C25690"/>
    <w:multiLevelType w:val="hybridMultilevel"/>
    <w:tmpl w:val="B32070FE"/>
    <w:lvl w:ilvl="0" w:tplc="73249ACA">
      <w:numFmt w:val="bullet"/>
      <w:lvlText w:val=""/>
      <w:lvlJc w:val="left"/>
      <w:pPr>
        <w:ind w:left="1080" w:hanging="360"/>
      </w:pPr>
      <w:rPr>
        <w:rFonts w:ascii="Wingdings" w:eastAsiaTheme="minorEastAsia"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E65C9"/>
    <w:multiLevelType w:val="hybridMultilevel"/>
    <w:tmpl w:val="D1A41ECA"/>
    <w:lvl w:ilvl="0" w:tplc="7F4CF04A">
      <w:numFmt w:val="bullet"/>
      <w:lvlText w:val=""/>
      <w:lvlJc w:val="left"/>
      <w:pPr>
        <w:ind w:left="1080" w:hanging="360"/>
      </w:pPr>
      <w:rPr>
        <w:rFonts w:ascii="Wingdings" w:eastAsiaTheme="minorEastAsia" w:hAnsi="Wingdings" w:cstheme="minorBidi" w:hint="default"/>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6"/>
  </w:num>
  <w:num w:numId="3">
    <w:abstractNumId w:val="12"/>
  </w:num>
  <w:num w:numId="4">
    <w:abstractNumId w:val="10"/>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8"/>
  </w:num>
  <w:num w:numId="18">
    <w:abstractNumId w:val="11"/>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908"/>
    <w:rsid w:val="00024333"/>
    <w:rsid w:val="0005739C"/>
    <w:rsid w:val="00136054"/>
    <w:rsid w:val="00151908"/>
    <w:rsid w:val="00174798"/>
    <w:rsid w:val="00185FAE"/>
    <w:rsid w:val="00204DAB"/>
    <w:rsid w:val="003D50E0"/>
    <w:rsid w:val="004323FA"/>
    <w:rsid w:val="0046766C"/>
    <w:rsid w:val="004D06CC"/>
    <w:rsid w:val="00561A4A"/>
    <w:rsid w:val="005A0688"/>
    <w:rsid w:val="005B37A4"/>
    <w:rsid w:val="005C0090"/>
    <w:rsid w:val="006B6F0E"/>
    <w:rsid w:val="006E17F8"/>
    <w:rsid w:val="00710022"/>
    <w:rsid w:val="00736FB7"/>
    <w:rsid w:val="00786C8F"/>
    <w:rsid w:val="007A5D85"/>
    <w:rsid w:val="007B0253"/>
    <w:rsid w:val="0082417C"/>
    <w:rsid w:val="0082731D"/>
    <w:rsid w:val="00830B39"/>
    <w:rsid w:val="008C3E20"/>
    <w:rsid w:val="008D628C"/>
    <w:rsid w:val="00903CB0"/>
    <w:rsid w:val="00937CB6"/>
    <w:rsid w:val="009905BE"/>
    <w:rsid w:val="00996463"/>
    <w:rsid w:val="00A20D3E"/>
    <w:rsid w:val="00A22FC4"/>
    <w:rsid w:val="00A51E5B"/>
    <w:rsid w:val="00A644CA"/>
    <w:rsid w:val="00AB694A"/>
    <w:rsid w:val="00B03738"/>
    <w:rsid w:val="00B04D9D"/>
    <w:rsid w:val="00B715B7"/>
    <w:rsid w:val="00C16071"/>
    <w:rsid w:val="00C2246D"/>
    <w:rsid w:val="00C91320"/>
    <w:rsid w:val="00CE047E"/>
    <w:rsid w:val="00CF04A5"/>
    <w:rsid w:val="00D02C01"/>
    <w:rsid w:val="00D215F0"/>
    <w:rsid w:val="00D638C0"/>
    <w:rsid w:val="00DD6458"/>
    <w:rsid w:val="00E46A17"/>
    <w:rsid w:val="00EE4F76"/>
    <w:rsid w:val="00F37B37"/>
    <w:rsid w:val="00F81E8E"/>
    <w:rsid w:val="00F96B22"/>
    <w:rsid w:val="00FD15D3"/>
    <w:rsid w:val="00FE02BC"/>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12B1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1"/>
      <w:szCs w:val="21"/>
    </w:rPr>
  </w:style>
  <w:style w:type="paragraph" w:styleId="Heading1">
    <w:name w:val="heading 1"/>
    <w:basedOn w:val="Normal"/>
    <w:next w:val="Normal"/>
    <w:unhideWhenUsed/>
    <w:qFormat/>
    <w:pPr>
      <w:pBdr>
        <w:top w:val="single" w:sz="4" w:space="1" w:color="E7BC29" w:themeColor="accent3"/>
        <w:bottom w:val="single" w:sz="12" w:space="1" w:color="E7BC29" w:themeColor="accent3"/>
      </w:pBdr>
      <w:spacing w:before="240" w:after="240"/>
      <w:outlineLvl w:val="0"/>
    </w:pPr>
    <w:rPr>
      <w:rFonts w:asciiTheme="majorHAnsi" w:eastAsiaTheme="majorEastAsia" w:hAnsiTheme="majorHAnsi" w:cstheme="majorBidi"/>
      <w:color w:val="E7BC29" w:themeColor="accent3"/>
      <w:sz w:val="24"/>
      <w:szCs w:val="24"/>
    </w:rPr>
  </w:style>
  <w:style w:type="paragraph" w:styleId="Heading2">
    <w:name w:val="heading 2"/>
    <w:basedOn w:val="Normal"/>
    <w:next w:val="Normal"/>
    <w:unhideWhenUsed/>
    <w:qFormat/>
    <w:pPr>
      <w:outlineLvl w:val="1"/>
    </w:pPr>
    <w:rPr>
      <w:rFonts w:asciiTheme="majorHAnsi" w:eastAsiaTheme="majorEastAsia" w:hAnsiTheme="majorHAnsi" w:cstheme="majorBidi"/>
      <w:color w:val="A5B592" w:themeColor="accent1"/>
    </w:rPr>
  </w:style>
  <w:style w:type="paragraph" w:styleId="Heading3">
    <w:name w:val="heading 3"/>
    <w:basedOn w:val="Normal"/>
    <w:next w:val="Normal"/>
    <w:link w:val="Heading3Char"/>
    <w:uiPriority w:val="9"/>
    <w:unhideWhenUsed/>
    <w:pPr>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sz w:val="21"/>
      <w:szCs w:val="21"/>
    </w:r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nhideWhenUsed/>
    <w:qFormat/>
    <w:rPr>
      <w:i/>
      <w:iCs/>
      <w:color w:val="F3A447" w:themeColor="accent2"/>
    </w:rPr>
  </w:style>
  <w:style w:type="paragraph" w:styleId="Footer">
    <w:name w:val="footer"/>
    <w:basedOn w:val="Normal"/>
    <w:link w:val="FooterChar"/>
    <w:uiPriority w:val="1"/>
    <w:unhideWhenUsed/>
    <w:pPr>
      <w:tabs>
        <w:tab w:val="center" w:pos="4680"/>
        <w:tab w:val="right" w:pos="9360"/>
      </w:tabs>
      <w:jc w:val="right"/>
    </w:pPr>
  </w:style>
  <w:style w:type="character" w:customStyle="1" w:styleId="FooterChar">
    <w:name w:val="Footer Char"/>
    <w:basedOn w:val="DefaultParagraphFont"/>
    <w:link w:val="Footer"/>
    <w:uiPriority w:val="1"/>
    <w:rPr>
      <w:sz w:val="21"/>
      <w:szCs w:val="21"/>
    </w:rPr>
  </w:style>
  <w:style w:type="paragraph" w:styleId="Title">
    <w:name w:val="Title"/>
    <w:basedOn w:val="Normal"/>
    <w:next w:val="Normal"/>
    <w:qFormat/>
    <w:pPr>
      <w:jc w:val="right"/>
    </w:pPr>
    <w:rPr>
      <w:rFonts w:asciiTheme="majorHAnsi" w:eastAsiaTheme="majorEastAsia" w:hAnsiTheme="majorHAnsi" w:cstheme="majorBidi"/>
      <w:b/>
      <w:bCs/>
      <w:caps/>
      <w:sz w:val="72"/>
      <w:szCs w:val="72"/>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nhideWhenUsed/>
    <w:qFormat/>
    <w:pPr>
      <w:numPr>
        <w:numId w:val="6"/>
      </w:numPr>
      <w:ind w:left="720"/>
      <w:contextualSpacing/>
    </w:pPr>
  </w:style>
  <w:style w:type="paragraph" w:styleId="Subtitle">
    <w:name w:val="Subtitle"/>
    <w:basedOn w:val="Normal"/>
    <w:next w:val="Normal"/>
    <w:qFormat/>
    <w:pPr>
      <w:spacing w:after="120"/>
      <w:jc w:val="right"/>
    </w:pPr>
    <w:rPr>
      <w:rFonts w:asciiTheme="majorHAnsi" w:eastAsiaTheme="majorEastAsia" w:hAnsiTheme="majorHAnsi" w:cstheme="majorBidi"/>
      <w:color w:val="444D26" w:themeColor="text2"/>
      <w:sz w:val="32"/>
      <w:szCs w:val="32"/>
    </w:rPr>
  </w:style>
  <w:style w:type="paragraph" w:styleId="ListParagraph">
    <w:name w:val="List Paragraph"/>
    <w:basedOn w:val="Normal"/>
    <w:uiPriority w:val="34"/>
    <w:unhideWhenUsed/>
    <w:qFormat/>
    <w:rsid w:val="00B71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23C3D584674BFFB9E402DBE477DD40"/>
        <w:category>
          <w:name w:val="General"/>
          <w:gallery w:val="placeholder"/>
        </w:category>
        <w:types>
          <w:type w:val="bbPlcHdr"/>
        </w:types>
        <w:behaviors>
          <w:behavior w:val="content"/>
        </w:behaviors>
        <w:guid w:val="{6498C6AE-9EB3-41E4-93D9-1A606111B153}"/>
      </w:docPartPr>
      <w:docPartBody>
        <w:p w:rsidR="00FE46D2" w:rsidRDefault="00FE46D2">
          <w:pPr>
            <w:pStyle w:val="4323C3D584674BFFB9E402DBE477DD40"/>
          </w:pPr>
          <w:r>
            <w:t>[Your School PTA Minutes]</w:t>
          </w:r>
        </w:p>
      </w:docPartBody>
    </w:docPart>
    <w:docPart>
      <w:docPartPr>
        <w:name w:val="CA0A67CE1BF9484C8BED60A44481B7E7"/>
        <w:category>
          <w:name w:val="General"/>
          <w:gallery w:val="placeholder"/>
        </w:category>
        <w:types>
          <w:type w:val="bbPlcHdr"/>
        </w:types>
        <w:behaviors>
          <w:behavior w:val="content"/>
        </w:behaviors>
        <w:guid w:val="{5EF5B644-8FE6-490B-BAC5-72D47AE287A6}"/>
      </w:docPartPr>
      <w:docPartBody>
        <w:p w:rsidR="00FE46D2" w:rsidRDefault="00FE46D2">
          <w:pPr>
            <w:pStyle w:val="CA0A67CE1BF9484C8BED60A44481B7E7"/>
          </w:pPr>
          <w:r>
            <w:t>[Date | time]</w:t>
          </w:r>
        </w:p>
      </w:docPartBody>
    </w:docPart>
    <w:docPart>
      <w:docPartPr>
        <w:name w:val="6096A244155144C3ADE1F19B5B93BE33"/>
        <w:category>
          <w:name w:val="General"/>
          <w:gallery w:val="placeholder"/>
        </w:category>
        <w:types>
          <w:type w:val="bbPlcHdr"/>
        </w:types>
        <w:behaviors>
          <w:behavior w:val="content"/>
        </w:behaviors>
        <w:guid w:val="{C1D416EB-7AC0-43FE-A2BE-FF4CF5F717C9}"/>
      </w:docPartPr>
      <w:docPartBody>
        <w:p w:rsidR="00FE46D2" w:rsidRDefault="00FE46D2">
          <w:pPr>
            <w:pStyle w:val="6096A244155144C3ADE1F19B5B93BE33"/>
          </w:pPr>
          <w: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D2"/>
    <w:rsid w:val="006F4E72"/>
    <w:rsid w:val="00FE4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23C3D584674BFFB9E402DBE477DD40">
    <w:name w:val="4323C3D584674BFFB9E402DBE477DD40"/>
  </w:style>
  <w:style w:type="paragraph" w:customStyle="1" w:styleId="CA0A67CE1BF9484C8BED60A44481B7E7">
    <w:name w:val="CA0A67CE1BF9484C8BED60A44481B7E7"/>
  </w:style>
  <w:style w:type="paragraph" w:customStyle="1" w:styleId="6096A244155144C3ADE1F19B5B93BE33">
    <w:name w:val="6096A244155144C3ADE1F19B5B93BE33"/>
  </w:style>
  <w:style w:type="paragraph" w:customStyle="1" w:styleId="94D1B65DA6404E3CA6EBE7825ED57E5F">
    <w:name w:val="94D1B65DA6404E3CA6EBE7825ED57E5F"/>
  </w:style>
  <w:style w:type="paragraph" w:customStyle="1" w:styleId="5DA34076FC104279A71F28835EC7B862">
    <w:name w:val="5DA34076FC104279A71F28835EC7B862"/>
  </w:style>
  <w:style w:type="paragraph" w:customStyle="1" w:styleId="64B975FE4B3B40909055FFEF7512E2EB">
    <w:name w:val="64B975FE4B3B40909055FFEF7512E2EB"/>
  </w:style>
  <w:style w:type="paragraph" w:customStyle="1" w:styleId="10DBBAE56C804F7C955CE7B5756B691B">
    <w:name w:val="10DBBAE56C804F7C955CE7B5756B691B"/>
  </w:style>
  <w:style w:type="paragraph" w:customStyle="1" w:styleId="812D06705A1B4BFD9C8F0326D71051AC">
    <w:name w:val="812D06705A1B4BFD9C8F0326D71051AC"/>
  </w:style>
  <w:style w:type="paragraph" w:customStyle="1" w:styleId="9CF05674E9B6498B9D3C3436C599B399">
    <w:name w:val="9CF05674E9B6498B9D3C3436C599B399"/>
  </w:style>
  <w:style w:type="paragraph" w:styleId="ListBullet">
    <w:name w:val="List Bullet"/>
    <w:basedOn w:val="Normal"/>
    <w:unhideWhenUsed/>
    <w:qFormat/>
    <w:pPr>
      <w:numPr>
        <w:numId w:val="1"/>
      </w:numPr>
      <w:spacing w:before="100" w:after="100" w:line="240" w:lineRule="auto"/>
      <w:ind w:left="720"/>
      <w:contextualSpacing/>
    </w:pPr>
    <w:rPr>
      <w:sz w:val="21"/>
      <w:szCs w:val="21"/>
    </w:rPr>
  </w:style>
  <w:style w:type="paragraph" w:customStyle="1" w:styleId="D6C5D30DD67243E59B975898F6BB56A9">
    <w:name w:val="D6C5D30DD67243E59B975898F6BB56A9"/>
  </w:style>
  <w:style w:type="paragraph" w:customStyle="1" w:styleId="6235A3D6FB1149A29940B14576688459">
    <w:name w:val="6235A3D6FB1149A29940B14576688459"/>
  </w:style>
  <w:style w:type="paragraph" w:customStyle="1" w:styleId="9E51DE7641E74DC2B0DC603D0C1CCB99">
    <w:name w:val="9E51DE7641E74DC2B0DC603D0C1CCB99"/>
  </w:style>
  <w:style w:type="paragraph" w:customStyle="1" w:styleId="E0327E6ED12E4992BDFAB01E5C42489C">
    <w:name w:val="E0327E6ED12E4992BDFAB01E5C42489C"/>
  </w:style>
  <w:style w:type="paragraph" w:customStyle="1" w:styleId="4717F450AD904BFCBA7589D09B7318DA">
    <w:name w:val="4717F450AD904BFCBA7589D09B7318DA"/>
  </w:style>
  <w:style w:type="paragraph" w:customStyle="1" w:styleId="F29184C301D1401D9C47BFC6E575C74D">
    <w:name w:val="F29184C301D1401D9C47BFC6E575C74D"/>
  </w:style>
  <w:style w:type="paragraph" w:customStyle="1" w:styleId="E696C137D67F4CC69375931F4CCF61C1">
    <w:name w:val="E696C137D67F4CC69375931F4CCF61C1"/>
    <w:rsid w:val="00FE46D2"/>
  </w:style>
  <w:style w:type="paragraph" w:customStyle="1" w:styleId="C71A61DC77114618A785EECA5007CA84">
    <w:name w:val="C71A61DC77114618A785EECA5007CA84"/>
    <w:rsid w:val="00FE46D2"/>
  </w:style>
  <w:style w:type="paragraph" w:customStyle="1" w:styleId="B787B2287E0048C0ABA1C1B774BE8EF7">
    <w:name w:val="B787B2287E0048C0ABA1C1B774BE8EF7"/>
    <w:rsid w:val="00FE4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7CA4BA6-2E1D-4206-8CED-54D47EC1F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PTA meeting minutes</Template>
  <TotalTime>0</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2018-10-01T14:15:00Z</dcterms:created>
  <dcterms:modified xsi:type="dcterms:W3CDTF">2018-10-01T14:15:00Z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TC034630889991</vt:lpwstr>
  </property>
</Properties>
</file>