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74F6C" w14:textId="77777777" w:rsidR="006B6F0E" w:rsidRPr="00151908" w:rsidRDefault="005C0090">
      <w:pPr>
        <w:pStyle w:val="Title"/>
        <w:rPr>
          <w:color w:val="000000"/>
          <w14:textFill>
            <w14:solidFill>
              <w14:srgbClr w14:val="000000"/>
            </w14:solidFill>
          </w14:textFill>
        </w:rPr>
      </w:pPr>
      <w:bookmarkStart w:id="0" w:name="_GoBack"/>
      <w:bookmarkEnd w:id="0"/>
      <w:r w:rsidRPr="00151908">
        <w:rPr>
          <w:color w:val="000000"/>
          <w14:textFill>
            <w14:solidFill>
              <w14:srgbClr w14:val="000000"/>
            </w14:solidFill>
          </w14:textFill>
        </w:rPr>
        <w:t>MINUTES</w:t>
      </w:r>
    </w:p>
    <w:p w14:paraId="543E9303" w14:textId="1988A89A" w:rsidR="006B6F0E" w:rsidRPr="00151908" w:rsidRDefault="004B0EAC">
      <w:pPr>
        <w:pStyle w:val="Subtitle"/>
        <w:rPr>
          <w:color w:val="auto"/>
        </w:rPr>
      </w:pPr>
      <w:sdt>
        <w:sdtPr>
          <w:rPr>
            <w:color w:val="auto"/>
          </w:rPr>
          <w:id w:val="841976995"/>
          <w:placeholder>
            <w:docPart w:val="4323C3D584674BFFB9E402DBE477DD40"/>
          </w:placeholder>
          <w15:appearance w15:val="hidden"/>
        </w:sdtPr>
        <w:sdtEndPr/>
        <w:sdtContent>
          <w:r w:rsidR="00475A05">
            <w:rPr>
              <w:color w:val="auto"/>
            </w:rPr>
            <w:t xml:space="preserve">Nursing Department/ </w:t>
          </w:r>
          <w:r w:rsidR="009831A6">
            <w:rPr>
              <w:color w:val="auto"/>
            </w:rPr>
            <w:t>Advisory Meeting</w:t>
          </w:r>
        </w:sdtContent>
      </w:sdt>
    </w:p>
    <w:p w14:paraId="7F9ABD71" w14:textId="79CE155C" w:rsidR="006B6F0E" w:rsidRPr="00151908" w:rsidRDefault="005C0090">
      <w:pPr>
        <w:pBdr>
          <w:top w:val="single" w:sz="4" w:space="1" w:color="444D26" w:themeColor="text2"/>
        </w:pBdr>
        <w:jc w:val="right"/>
      </w:pPr>
      <w:r w:rsidRPr="00151908">
        <w:rPr>
          <w:rStyle w:val="IntenseEmphasis"/>
          <w:color w:val="auto"/>
        </w:rPr>
        <w:t>Date | time</w:t>
      </w:r>
      <w:r w:rsidRPr="00151908">
        <w:t xml:space="preserve"> </w:t>
      </w:r>
      <w:sdt>
        <w:sdtPr>
          <w:id w:val="705675763"/>
          <w:placeholder>
            <w:docPart w:val="CA0A67CE1BF9484C8BED60A44481B7E7"/>
          </w:placeholder>
          <w:date w:fullDate="2018-03-06T16:00:00Z">
            <w:dateFormat w:val="M/d/yyyy h:mm am/pm"/>
            <w:lid w:val="en-US"/>
            <w:storeMappedDataAs w:val="dateTime"/>
            <w:calendar w:val="gregorian"/>
          </w:date>
        </w:sdtPr>
        <w:sdtEndPr/>
        <w:sdtContent>
          <w:r w:rsidR="009831A6">
            <w:t>3/6/2018 4:00 PM</w:t>
          </w:r>
        </w:sdtContent>
      </w:sdt>
      <w:r w:rsidRPr="00151908">
        <w:t xml:space="preserve"> | </w:t>
      </w:r>
      <w:r w:rsidRPr="00151908">
        <w:rPr>
          <w:rStyle w:val="IntenseEmphasis"/>
          <w:color w:val="auto"/>
        </w:rPr>
        <w:t>Meeting called to order by</w:t>
      </w:r>
      <w:r w:rsidRPr="00151908">
        <w:t xml:space="preserve"> </w:t>
      </w:r>
      <w:sdt>
        <w:sdtPr>
          <w:id w:val="-845941156"/>
          <w:placeholder>
            <w:docPart w:val="6096A244155144C3ADE1F19B5B93BE33"/>
          </w:placeholder>
          <w15:appearance w15:val="hidden"/>
        </w:sdtPr>
        <w:sdtEndPr/>
        <w:sdtContent>
          <w:r w:rsidR="00151908" w:rsidRPr="00151908">
            <w:t xml:space="preserve">Bette Chilton </w:t>
          </w:r>
          <w:r w:rsidR="00475A05">
            <w:t>Roo</w:t>
          </w:r>
          <w:r w:rsidR="009831A6">
            <w:t>m B-1276</w:t>
          </w:r>
        </w:sdtContent>
      </w:sdt>
    </w:p>
    <w:p w14:paraId="6E6292B5" w14:textId="77777777" w:rsidR="006B6F0E" w:rsidRPr="00151908" w:rsidRDefault="005C0090">
      <w:pPr>
        <w:pStyle w:val="Heading1"/>
        <w:rPr>
          <w:color w:val="auto"/>
        </w:rPr>
      </w:pPr>
      <w:r w:rsidRPr="00151908">
        <w:rPr>
          <w:color w:val="auto"/>
        </w:rPr>
        <w:t>In Attendance</w:t>
      </w:r>
    </w:p>
    <w:p w14:paraId="56A310EE" w14:textId="77777777" w:rsidR="006B6F0E" w:rsidRDefault="00151908">
      <w:r>
        <w:t>Bette Chilton—Dean of Health and Education</w:t>
      </w:r>
    </w:p>
    <w:p w14:paraId="48CD58F2" w14:textId="52F45F90" w:rsidR="00151908" w:rsidRDefault="00151908">
      <w:r>
        <w:t>Pat Mitchell—Nursing Faculty</w:t>
      </w:r>
    </w:p>
    <w:p w14:paraId="08DA17A1" w14:textId="6D95CF78" w:rsidR="00151908" w:rsidRDefault="00151908">
      <w:r>
        <w:t>June Callahan—Nursing Faculty</w:t>
      </w:r>
    </w:p>
    <w:p w14:paraId="31C93B8E" w14:textId="4BC6099D" w:rsidR="00151908" w:rsidRDefault="00151908">
      <w:r>
        <w:t>Karen Barron—Nursing Faculty</w:t>
      </w:r>
    </w:p>
    <w:p w14:paraId="0FFE75AE" w14:textId="12C926BC" w:rsidR="00151908" w:rsidRDefault="00151908">
      <w:r>
        <w:t>Kay Singer—Nursing Faculty</w:t>
      </w:r>
    </w:p>
    <w:p w14:paraId="2FF54571" w14:textId="238AE19E" w:rsidR="00151908" w:rsidRDefault="00151908">
      <w:r>
        <w:t>Cindy Prendergast—Health Careers Retention Specialist</w:t>
      </w:r>
    </w:p>
    <w:p w14:paraId="21FE3149" w14:textId="364B27FD" w:rsidR="009831A6" w:rsidRDefault="009831A6">
      <w:r>
        <w:t>Kelly Soost— Coordinator of Nursing</w:t>
      </w:r>
    </w:p>
    <w:p w14:paraId="7C49EAA0" w14:textId="210E2D9E" w:rsidR="009831A6" w:rsidRDefault="009831A6">
      <w:r>
        <w:t>Kathy Schnier—Nursing Faculty</w:t>
      </w:r>
    </w:p>
    <w:p w14:paraId="37F8C723" w14:textId="620936DA" w:rsidR="009831A6" w:rsidRDefault="009831A6">
      <w:r>
        <w:t xml:space="preserve">Donna Kayes— BNA Coordinator </w:t>
      </w:r>
    </w:p>
    <w:p w14:paraId="168A36D1" w14:textId="5F7D4DD4" w:rsidR="009831A6" w:rsidRDefault="009831A6">
      <w:r>
        <w:t>Heather Heiman— Nursing Faculty</w:t>
      </w:r>
    </w:p>
    <w:p w14:paraId="651FB048" w14:textId="4351A837" w:rsidR="009831A6" w:rsidRDefault="00482022">
      <w:r>
        <w:t>Sharon Cox— Director of Nursing: Oak Crest</w:t>
      </w:r>
    </w:p>
    <w:p w14:paraId="79F0F011" w14:textId="58339078" w:rsidR="00482022" w:rsidRDefault="00482022">
      <w:r>
        <w:t>Sylvia Baker— Mercy Health</w:t>
      </w:r>
    </w:p>
    <w:p w14:paraId="4D3A3FE2" w14:textId="40592E87" w:rsidR="00482022" w:rsidRDefault="00482022">
      <w:r>
        <w:t>Brenda A. Hunt— Rosecrance</w:t>
      </w:r>
    </w:p>
    <w:p w14:paraId="385AB4EE" w14:textId="76A93437" w:rsidR="00482022" w:rsidRDefault="00482022">
      <w:r>
        <w:t>Amber Davis— RN-BS Coordinator: NIU</w:t>
      </w:r>
    </w:p>
    <w:p w14:paraId="37A59ED2" w14:textId="6C39CC59" w:rsidR="00D47477" w:rsidRDefault="00475A05">
      <w:r>
        <w:t>Sarah Brown— H/E Student Worker, Recorder</w:t>
      </w:r>
    </w:p>
    <w:p w14:paraId="23F0AB7B" w14:textId="21C38267" w:rsidR="00D47477" w:rsidRDefault="00D47477" w:rsidP="00D47477">
      <w:pPr>
        <w:pStyle w:val="Heading1"/>
        <w:numPr>
          <w:ilvl w:val="0"/>
          <w:numId w:val="18"/>
        </w:numPr>
        <w:rPr>
          <w:color w:val="auto"/>
        </w:rPr>
      </w:pPr>
      <w:r>
        <w:rPr>
          <w:color w:val="auto"/>
        </w:rPr>
        <w:t>Review of October 3</w:t>
      </w:r>
      <w:r w:rsidRPr="00D47477">
        <w:rPr>
          <w:color w:val="auto"/>
          <w:vertAlign w:val="superscript"/>
        </w:rPr>
        <w:t>rd</w:t>
      </w:r>
      <w:r>
        <w:rPr>
          <w:color w:val="auto"/>
        </w:rPr>
        <w:t>, 2017 Minutes</w:t>
      </w:r>
    </w:p>
    <w:p w14:paraId="0EA1EFB6" w14:textId="40AEA9FD" w:rsidR="00475A05" w:rsidRPr="00151908" w:rsidRDefault="00D47477">
      <w:r>
        <w:t xml:space="preserve">No concerns with these minutes. </w:t>
      </w:r>
    </w:p>
    <w:p w14:paraId="7575D821" w14:textId="09EF9FD9" w:rsidR="00151908" w:rsidRDefault="009A0D26" w:rsidP="0098020E">
      <w:pPr>
        <w:pStyle w:val="Heading1"/>
        <w:numPr>
          <w:ilvl w:val="0"/>
          <w:numId w:val="18"/>
        </w:numPr>
        <w:rPr>
          <w:color w:val="auto"/>
        </w:rPr>
      </w:pPr>
      <w:r>
        <w:rPr>
          <w:color w:val="auto"/>
        </w:rPr>
        <w:t>AD Nursing Program Updates</w:t>
      </w:r>
    </w:p>
    <w:p w14:paraId="668139CB" w14:textId="39C98603" w:rsidR="00512BB3" w:rsidRDefault="001975DC" w:rsidP="001975DC">
      <w:r>
        <w:t>Accreditation status/ Site visit summary and ERP recommendations:</w:t>
      </w:r>
    </w:p>
    <w:p w14:paraId="0326E3B5" w14:textId="29A15560" w:rsidR="001975DC" w:rsidRDefault="00815391" w:rsidP="00470300">
      <w:pPr>
        <w:ind w:left="720"/>
      </w:pPr>
      <w:r>
        <w:t xml:space="preserve">Bette states that the site visit went well. </w:t>
      </w:r>
      <w:r w:rsidR="00DD0165">
        <w:t>Bette discusses how department had to go through an evaluation review panel.</w:t>
      </w:r>
      <w:r w:rsidR="00470300">
        <w:t xml:space="preserve"> A few members on the panel reviewed the self-study and reviewed what the site visitors had recorded and their recommendations. This month the board of commissioners meets for the ACEN, and will do official vote based on the recommendations for the ERP and site visit report.</w:t>
      </w:r>
    </w:p>
    <w:p w14:paraId="4C53F2C2" w14:textId="77777777" w:rsidR="00815391" w:rsidRDefault="00815391" w:rsidP="001975DC"/>
    <w:p w14:paraId="053448FE" w14:textId="187C5182" w:rsidR="001975DC" w:rsidRDefault="001975DC" w:rsidP="001975DC">
      <w:r>
        <w:t>Outcome data; Bette/Kelly:</w:t>
      </w:r>
    </w:p>
    <w:p w14:paraId="744FA930" w14:textId="12731813" w:rsidR="001975DC" w:rsidRDefault="00B86A6A" w:rsidP="00D03F6E">
      <w:pPr>
        <w:ind w:left="720"/>
      </w:pPr>
      <w:r>
        <w:t xml:space="preserve">Kelly states that we are a little bit lower than our goals of 60-70%. They are analyzing further by looking into when students start and when they end and seeing if there are any patters- so far no. For annual 2017, finished off with 92%, 57/62 students passed test. For past May, 24/25 have taken test and passed. Bette talks of how the college has always had high NCLEX pass rates, and how research shows that there is a direct correlation between </w:t>
      </w:r>
      <w:r w:rsidR="00D03F6E">
        <w:t xml:space="preserve">high NCLEX pass rates and low completion rates. </w:t>
      </w:r>
    </w:p>
    <w:p w14:paraId="79289401" w14:textId="77777777" w:rsidR="00815391" w:rsidRDefault="00815391" w:rsidP="001975DC"/>
    <w:p w14:paraId="7E17B593" w14:textId="5EC88D7E" w:rsidR="001975DC" w:rsidRDefault="001975DC" w:rsidP="001975DC">
      <w:r>
        <w:t>RN-BSN program with NIU; Amber/Kelly/Bette:</w:t>
      </w:r>
    </w:p>
    <w:p w14:paraId="4EE90B9D" w14:textId="674314E7" w:rsidR="001975DC" w:rsidRDefault="00D47477" w:rsidP="00D47477">
      <w:pPr>
        <w:ind w:left="720"/>
      </w:pPr>
      <w:r>
        <w:t xml:space="preserve">Kelly explains that they have been working as a team to figure out how to get the students from RN to BSN in as close to four years as possible. </w:t>
      </w:r>
      <w:r w:rsidR="00677CB0">
        <w:t>In order for the stud</w:t>
      </w:r>
      <w:r w:rsidR="00A84666">
        <w:t xml:space="preserve">ents to do both programs at </w:t>
      </w:r>
      <w:r w:rsidR="00677CB0">
        <w:t xml:space="preserve">same time, the student must meet the criteria for both Kish and NIU. </w:t>
      </w:r>
      <w:r w:rsidR="00A84666">
        <w:t xml:space="preserve">GEN ED’s will have to be completed prior to entry. After leaving Kishwaukee College, the student must get their license before they can continue to NIU. </w:t>
      </w:r>
    </w:p>
    <w:p w14:paraId="143DB7A5" w14:textId="267BDCC7" w:rsidR="00A84666" w:rsidRDefault="00A84666" w:rsidP="00D47477">
      <w:pPr>
        <w:ind w:left="720"/>
      </w:pPr>
      <w:r>
        <w:lastRenderedPageBreak/>
        <w:t>Kelly states that three students have spoken to her about wanting to do program, and that thirteen stude</w:t>
      </w:r>
      <w:r w:rsidR="00DD0165">
        <w:t>nts</w:t>
      </w:r>
      <w:r>
        <w:t xml:space="preserve"> are qualified. Bette reiterates importance that this program is not for students working over twenty hours a week/ or have small children. </w:t>
      </w:r>
      <w:r w:rsidR="00815391">
        <w:t xml:space="preserve">When speaking of costs of program, Amber brings up that there are plenty scholarships available. </w:t>
      </w:r>
    </w:p>
    <w:p w14:paraId="3C1AE3BF" w14:textId="77777777" w:rsidR="00815391" w:rsidRDefault="00815391" w:rsidP="00D47477">
      <w:pPr>
        <w:ind w:left="720"/>
      </w:pPr>
    </w:p>
    <w:p w14:paraId="1907319E" w14:textId="28CE0CB2" w:rsidR="001975DC" w:rsidRDefault="001975DC" w:rsidP="001975DC">
      <w:r>
        <w:t>Current</w:t>
      </w:r>
      <w:r w:rsidR="00D47477">
        <w:t xml:space="preserve"> enrollment and admissions for s</w:t>
      </w:r>
      <w:r>
        <w:t>pring 2018:</w:t>
      </w:r>
    </w:p>
    <w:p w14:paraId="093B601B" w14:textId="311B3F41" w:rsidR="00815391" w:rsidRDefault="00D47477" w:rsidP="0010403E">
      <w:pPr>
        <w:ind w:left="720"/>
      </w:pPr>
      <w:r>
        <w:t>Kelly announces that there have been 82 applications this semester.</w:t>
      </w:r>
      <w:r w:rsidR="00815391">
        <w:t xml:space="preserve"> </w:t>
      </w:r>
      <w:r w:rsidR="0010403E">
        <w:t xml:space="preserve">There is one LPN that plans on testing into second semester. So far she has 20 that meet all qualifications and 9 of those 20 will be interviewing to see if they will qualify for NIU as well. She shows concern that there are lower GPA’s than expected, but she will continue to sort through applications.  </w:t>
      </w:r>
    </w:p>
    <w:p w14:paraId="6B167E05" w14:textId="238B6466" w:rsidR="001975DC" w:rsidRDefault="00D47477" w:rsidP="001975DC">
      <w:r>
        <w:t xml:space="preserve"> </w:t>
      </w:r>
      <w:r w:rsidR="00815391">
        <w:tab/>
      </w:r>
    </w:p>
    <w:p w14:paraId="05F2B3B9" w14:textId="32F9CBAE" w:rsidR="00815391" w:rsidRDefault="006D2A15" w:rsidP="001975DC">
      <w:r>
        <w:t>Retention strategies/update:</w:t>
      </w:r>
    </w:p>
    <w:p w14:paraId="54EFBF4C" w14:textId="40555417" w:rsidR="006D2A15" w:rsidRDefault="00850E50" w:rsidP="008010F7">
      <w:pPr>
        <w:ind w:left="720"/>
      </w:pPr>
      <w:r>
        <w:t xml:space="preserve">Cindy states that she will continue to focus on retention </w:t>
      </w:r>
      <w:r w:rsidR="005215C2">
        <w:t xml:space="preserve">strategies and include variety of different strategies for students. One of the newer focuses is at risk students. Cindy received a list from </w:t>
      </w:r>
      <w:r w:rsidR="008010F7">
        <w:t xml:space="preserve">the </w:t>
      </w:r>
      <w:r w:rsidR="005215C2">
        <w:t>student’s prior instructors about any student that was considered at risk (31 students)</w:t>
      </w:r>
      <w:r w:rsidR="008010F7">
        <w:t>. She met with almost all of them in January. Anyone with a test score under 80% has to meet with either instructor, Cindy, or both. In week one, Cindy talks with students about importance of studying. In weeks two and three, students do ATI learning style test and Cindy then completes specific study plan for them. In week five, one hour study skills lab with students. Take practice multiple choice nursing tests.</w:t>
      </w:r>
      <w:r w:rsidR="00250438">
        <w:t xml:space="preserve"> Bette states that last fall, we lost less students which is likely resulted from meeting with at risk students early in the semester. </w:t>
      </w:r>
    </w:p>
    <w:p w14:paraId="7D7D48E1" w14:textId="170A9C7E" w:rsidR="008010F7" w:rsidRDefault="008010F7" w:rsidP="008010F7">
      <w:pPr>
        <w:ind w:left="720"/>
      </w:pPr>
      <w:r w:rsidRPr="005478E1">
        <w:rPr>
          <w:highlight w:val="yellow"/>
        </w:rPr>
        <w:t>ACTION ITEM</w:t>
      </w:r>
      <w:r>
        <w:t xml:space="preserve">: Discuss moving practice choice tests to earlier date. </w:t>
      </w:r>
    </w:p>
    <w:p w14:paraId="0D22533C" w14:textId="77777777" w:rsidR="008010F7" w:rsidRPr="0098020E" w:rsidRDefault="008010F7" w:rsidP="008010F7">
      <w:pPr>
        <w:ind w:left="720"/>
      </w:pPr>
    </w:p>
    <w:p w14:paraId="06930DC5" w14:textId="1EAD82FF" w:rsidR="00512BB3" w:rsidRPr="00512BB3" w:rsidRDefault="00435FB5" w:rsidP="00512BB3">
      <w:pPr>
        <w:pStyle w:val="Heading1"/>
        <w:numPr>
          <w:ilvl w:val="0"/>
          <w:numId w:val="18"/>
        </w:numPr>
        <w:rPr>
          <w:color w:val="auto"/>
        </w:rPr>
      </w:pPr>
      <w:r>
        <w:rPr>
          <w:color w:val="auto"/>
        </w:rPr>
        <w:t>BNA Program Updates</w:t>
      </w:r>
    </w:p>
    <w:p w14:paraId="31AB01EC" w14:textId="7C3E6994" w:rsidR="00512BB3" w:rsidRDefault="00D47477" w:rsidP="00A27E3E">
      <w:pPr>
        <w:ind w:left="720" w:hanging="720"/>
      </w:pPr>
      <w:r>
        <w:t>CNA</w:t>
      </w:r>
      <w:r w:rsidR="006D2A15">
        <w:t xml:space="preserve"> pass rates:</w:t>
      </w:r>
    </w:p>
    <w:p w14:paraId="602E5521" w14:textId="09E78D32" w:rsidR="006D2A15" w:rsidRDefault="00850E50" w:rsidP="00A27E3E">
      <w:pPr>
        <w:ind w:left="720" w:hanging="720"/>
      </w:pPr>
      <w:r>
        <w:tab/>
        <w:t>Donna states that out of 27 students</w:t>
      </w:r>
      <w:r w:rsidR="003434DD">
        <w:t xml:space="preserve"> that completed the course</w:t>
      </w:r>
      <w:r>
        <w:t xml:space="preserve">, 25 passed (93% pass rate). The passing rates are continuing to go up. She suggests this may be due to the college changing their placement testing to Accuplacer. </w:t>
      </w:r>
      <w:r w:rsidR="003434DD">
        <w:t xml:space="preserve">May of last year the college instituted the Align Testing so students can test within 48 hours of completing the class. Donna noticed that some of the students not passing are ESL students, and this may be due to computer based testing. One thing that Donna has been doing is that students must pass final exam with at least an 80% (they get two tries) or they can’t take the state exam.  </w:t>
      </w:r>
    </w:p>
    <w:p w14:paraId="596A6942" w14:textId="338B57B2" w:rsidR="006D2A15" w:rsidRDefault="006D2A15" w:rsidP="00A27E3E">
      <w:pPr>
        <w:ind w:left="720" w:hanging="720"/>
      </w:pPr>
      <w:r>
        <w:t>Enrollment:</w:t>
      </w:r>
    </w:p>
    <w:p w14:paraId="03B00D47" w14:textId="657DF7D1" w:rsidR="006D2A15" w:rsidRDefault="003434DD" w:rsidP="00A27E3E">
      <w:pPr>
        <w:ind w:left="720" w:hanging="720"/>
      </w:pPr>
      <w:r>
        <w:tab/>
        <w:t>Donna currently has 11 students in her class, al</w:t>
      </w:r>
      <w:r w:rsidR="00D568EF">
        <w:t xml:space="preserve">l anticipating to finish course passing. Unfortunately, one of her classes there are 8 students whereas there are usually 12-15 (Enrollment is down in the college in general).Up to 6 students in the evening class. If enrollment stays low in evening class, Donna will encourage students to switch so that the class will not get cancelled. </w:t>
      </w:r>
    </w:p>
    <w:p w14:paraId="64826FAF" w14:textId="5E5622B4" w:rsidR="006D2A15" w:rsidRDefault="006D2A15" w:rsidP="00A27E3E">
      <w:pPr>
        <w:ind w:left="720" w:hanging="720"/>
      </w:pPr>
      <w:r>
        <w:t>Summer/Fall Schedules</w:t>
      </w:r>
      <w:r w:rsidR="00EB7C20">
        <w:t>:</w:t>
      </w:r>
    </w:p>
    <w:p w14:paraId="7E8B7760" w14:textId="289C0D81" w:rsidR="00EB7C20" w:rsidRPr="00151908" w:rsidRDefault="00D568EF" w:rsidP="00A27E3E">
      <w:pPr>
        <w:ind w:left="720" w:hanging="720"/>
      </w:pPr>
      <w:r>
        <w:tab/>
        <w:t>Summer will be offering 24 students, has had a lot of contact already about the summer class. For fall, same, and the evening class will be offered in the first 8 weeks.</w:t>
      </w:r>
    </w:p>
    <w:p w14:paraId="08758897" w14:textId="7F33205A" w:rsidR="006B6F0E" w:rsidRDefault="00435FB5" w:rsidP="00002C60">
      <w:pPr>
        <w:pStyle w:val="Heading1"/>
        <w:numPr>
          <w:ilvl w:val="0"/>
          <w:numId w:val="18"/>
        </w:numPr>
        <w:rPr>
          <w:color w:val="auto"/>
        </w:rPr>
      </w:pPr>
      <w:r>
        <w:rPr>
          <w:color w:val="auto"/>
        </w:rPr>
        <w:t xml:space="preserve">High Fidelity Simulation </w:t>
      </w:r>
      <w:r w:rsidRPr="00435FB5">
        <w:rPr>
          <w:color w:val="000000" w:themeColor="text1"/>
        </w:rPr>
        <w:t>—</w:t>
      </w:r>
      <w:r>
        <w:t xml:space="preserve"> </w:t>
      </w:r>
      <w:r w:rsidRPr="00435FB5">
        <w:rPr>
          <w:color w:val="000000" w:themeColor="text1"/>
        </w:rPr>
        <w:t>Heather</w:t>
      </w:r>
    </w:p>
    <w:p w14:paraId="2602DA08" w14:textId="04274072" w:rsidR="00002C60" w:rsidRDefault="00C44426" w:rsidP="00002C60">
      <w:r>
        <w:t xml:space="preserve"> </w:t>
      </w:r>
      <w:r w:rsidR="00EB7C20">
        <w:t xml:space="preserve">Heather explains that there has been less open lab this semester because some of the staff members have </w:t>
      </w:r>
      <w:r w:rsidR="00D568EF">
        <w:t xml:space="preserve">(unavoidable) </w:t>
      </w:r>
      <w:r w:rsidR="00EB7C20">
        <w:t xml:space="preserve">less availability. </w:t>
      </w:r>
      <w:r w:rsidR="00D568EF">
        <w:t xml:space="preserve">However, they implemented a radiography simulation since previous advisory meeting. This academic year they also added an IV push simulation for pediatric students and an IV piggyback simulation for OB students based on observations from clinicals and competency exams. </w:t>
      </w:r>
      <w:r w:rsidR="0097210C">
        <w:t xml:space="preserve">Heather hopes this will lead students towards </w:t>
      </w:r>
      <w:r w:rsidR="009238C8">
        <w:t xml:space="preserve">active </w:t>
      </w:r>
      <w:r w:rsidR="0097210C">
        <w:t xml:space="preserve">practicing more. </w:t>
      </w:r>
    </w:p>
    <w:p w14:paraId="6F6CE1E3" w14:textId="0176FF06" w:rsidR="00002C60" w:rsidRPr="00002C60" w:rsidRDefault="00002C60" w:rsidP="00002C60"/>
    <w:p w14:paraId="3F22A6C5" w14:textId="4D283B43" w:rsidR="006B6F0E" w:rsidRDefault="00435FB5" w:rsidP="00C44426">
      <w:pPr>
        <w:pStyle w:val="Heading1"/>
        <w:numPr>
          <w:ilvl w:val="0"/>
          <w:numId w:val="18"/>
        </w:numPr>
        <w:rPr>
          <w:color w:val="auto"/>
        </w:rPr>
      </w:pPr>
      <w:r>
        <w:rPr>
          <w:color w:val="auto"/>
        </w:rPr>
        <w:lastRenderedPageBreak/>
        <w:t>Agency, Student, and Alumni Updates/ Discussion</w:t>
      </w:r>
    </w:p>
    <w:p w14:paraId="1B766683" w14:textId="3348625F" w:rsidR="009238C8" w:rsidRDefault="009238C8" w:rsidP="009238C8">
      <w:r>
        <w:t>Bette states that they are in active search for a Director of Nursing. The search committee will meet Wednesday March 7</w:t>
      </w:r>
      <w:r w:rsidRPr="009238C8">
        <w:rPr>
          <w:vertAlign w:val="superscript"/>
        </w:rPr>
        <w:t>th</w:t>
      </w:r>
      <w:r>
        <w:t xml:space="preserve">. </w:t>
      </w:r>
    </w:p>
    <w:p w14:paraId="61E38C27" w14:textId="77777777" w:rsidR="009238C8" w:rsidRPr="009238C8" w:rsidRDefault="009238C8" w:rsidP="009238C8"/>
    <w:p w14:paraId="41F05C63" w14:textId="2DE370A6" w:rsidR="00AC41DB" w:rsidRDefault="00AC41DB" w:rsidP="00A27E3E">
      <w:r>
        <w:t xml:space="preserve"> </w:t>
      </w:r>
      <w:r w:rsidR="006D2A15">
        <w:t>Brenda A. Hunt:</w:t>
      </w:r>
    </w:p>
    <w:p w14:paraId="09656A99" w14:textId="715145C6" w:rsidR="006D2A15" w:rsidRDefault="009238C8" w:rsidP="006265EA">
      <w:pPr>
        <w:ind w:left="720"/>
      </w:pPr>
      <w:r>
        <w:t xml:space="preserve">At Rosecrance, they are seeing a huge mental health increase. </w:t>
      </w:r>
      <w:r w:rsidR="006265EA">
        <w:t xml:space="preserve">Increased what they are doing on inpatient adolescent level, so they have increased psychiatric time. They have been seeing those with injuries and chronic illnesses more frequently in adolescent clients. They are also dealing with more sick than in the past, many of them 18-20 year old range. Did first involuntary admission last month. Brenda feels as if their primary health program has been very enlightening to them. </w:t>
      </w:r>
      <w:r w:rsidR="0031735A">
        <w:t xml:space="preserve">They are going to try to use a new app on IPhone that will help with insomnia vs. taking medication. </w:t>
      </w:r>
    </w:p>
    <w:p w14:paraId="1A3C27EB" w14:textId="77777777" w:rsidR="006265EA" w:rsidRDefault="006265EA" w:rsidP="00A27E3E"/>
    <w:p w14:paraId="043B79ED" w14:textId="472500EE" w:rsidR="006D2A15" w:rsidRDefault="006D2A15" w:rsidP="00A27E3E">
      <w:r>
        <w:t>Amber Davis:</w:t>
      </w:r>
    </w:p>
    <w:p w14:paraId="71A18E43" w14:textId="09F62F48" w:rsidR="006D2A15" w:rsidRDefault="00712433" w:rsidP="00712433">
      <w:pPr>
        <w:ind w:left="720"/>
      </w:pPr>
      <w:r>
        <w:t xml:space="preserve">At NIU, biggest thing is dual admission. Other big thing is that NIU has gone through some leadership changes. Faculty is open and chair search is continuing. With new leadership changes, they are looking at the possibility of a new partnership with Northwestern Medicine. Bette also says that some more partnerships they are looking at for fundamentals are with Rochelle Hospital, Oak Crest, and Northwestern Medicine. </w:t>
      </w:r>
    </w:p>
    <w:p w14:paraId="48D26C98" w14:textId="77777777" w:rsidR="0031735A" w:rsidRDefault="0031735A" w:rsidP="00A27E3E"/>
    <w:p w14:paraId="3916F0D9" w14:textId="72481063" w:rsidR="006D2A15" w:rsidRDefault="006D2A15" w:rsidP="00A27E3E">
      <w:r>
        <w:t>Sharon Cox:</w:t>
      </w:r>
    </w:p>
    <w:p w14:paraId="51A9A68B" w14:textId="236A7F6E" w:rsidR="006D2A15" w:rsidRDefault="0031735A" w:rsidP="00393E3F">
      <w:pPr>
        <w:ind w:left="720"/>
      </w:pPr>
      <w:r>
        <w:t>At Oak Crest, for two years they have had 30% RN turnover. Youngest R</w:t>
      </w:r>
      <w:r w:rsidR="00393E3F">
        <w:t xml:space="preserve">N there is 23 and oldest is 73, there is a wide variety of ages there which is very beneficial. </w:t>
      </w:r>
      <w:r w:rsidR="00393E3F" w:rsidRPr="00393E3F">
        <w:rPr>
          <w:b/>
        </w:rPr>
        <w:t>73%</w:t>
      </w:r>
      <w:r w:rsidR="00393E3F">
        <w:t xml:space="preserve"> of their nurses are Kish grads. They get a lot of KEC CNA students, but won’t hire them until they are 18. For recruitment, last fall their starting wage for new RN’s went up to $27 per hour. They have started doing 12 hour shifts, three people are doing them so far. She has no LPN’s on her night shift. Instead of using white lights or the television, they are now using hug </w:t>
      </w:r>
      <w:r w:rsidR="00A26531">
        <w:t xml:space="preserve">lights that can be red or white so CAN’s know when to reposition them. This is leading patients to get more sleep, thus decreasing amount of falls and in elderly depression. </w:t>
      </w:r>
    </w:p>
    <w:p w14:paraId="53B1A0C7" w14:textId="77777777" w:rsidR="0031735A" w:rsidRDefault="0031735A" w:rsidP="00A27E3E"/>
    <w:p w14:paraId="7F719940" w14:textId="0287719C" w:rsidR="006D2A15" w:rsidRDefault="006D2A15" w:rsidP="00A27E3E">
      <w:r>
        <w:t>Sylvia Baker:</w:t>
      </w:r>
    </w:p>
    <w:p w14:paraId="3D152326" w14:textId="22386390" w:rsidR="00922FBC" w:rsidRDefault="00A26531" w:rsidP="00C44426">
      <w:pPr>
        <w:ind w:left="720" w:hanging="720"/>
      </w:pPr>
      <w:r>
        <w:tab/>
        <w:t>At Rockford Memorial, they will be moving to the 6 story building Saturday January 5</w:t>
      </w:r>
      <w:r w:rsidRPr="00A26531">
        <w:rPr>
          <w:vertAlign w:val="superscript"/>
        </w:rPr>
        <w:t>th</w:t>
      </w:r>
      <w:r>
        <w:t xml:space="preserve">, 2019. </w:t>
      </w:r>
      <w:r w:rsidR="00B461C1">
        <w:t>It is a possibility that i</w:t>
      </w:r>
      <w:r w:rsidR="00601A75">
        <w:t xml:space="preserve">n November, they will be asking nursing students if any will want to come and help them between November and December </w:t>
      </w:r>
      <w:r w:rsidR="00B461C1">
        <w:t xml:space="preserve">to help with simulation by pretending to be patients so they can figure out where things are and how to operate new equipment. Will possibly count towards extra credit. Clinically, it will impact Kish because we are going to new building. For the fall semester after move, expecting angst from the students about higher level equipment and change in area. </w:t>
      </w:r>
      <w:r w:rsidR="00712433">
        <w:t xml:space="preserve">Last month in February, the nursing orientation was 36 individuals- 3 were nursing assistants. 31 of new RN’s are new grads. </w:t>
      </w:r>
    </w:p>
    <w:p w14:paraId="6EF232D5" w14:textId="2121B5CF" w:rsidR="00922FBC" w:rsidRDefault="00435FB5" w:rsidP="00922FBC">
      <w:pPr>
        <w:pStyle w:val="Heading1"/>
        <w:numPr>
          <w:ilvl w:val="0"/>
          <w:numId w:val="18"/>
        </w:numPr>
        <w:rPr>
          <w:color w:val="auto"/>
        </w:rPr>
      </w:pPr>
      <w:r>
        <w:rPr>
          <w:color w:val="auto"/>
        </w:rPr>
        <w:t>Administrative Session</w:t>
      </w:r>
    </w:p>
    <w:p w14:paraId="5C9500E6" w14:textId="415BF773" w:rsidR="00922FBC" w:rsidRPr="00922FBC" w:rsidRDefault="00102946" w:rsidP="00922FBC">
      <w:r>
        <w:t xml:space="preserve"> </w:t>
      </w:r>
    </w:p>
    <w:p w14:paraId="3E2704D8" w14:textId="17FB4B59" w:rsidR="0012182A" w:rsidRDefault="00435FB5" w:rsidP="00A27E3E">
      <w:pPr>
        <w:pStyle w:val="Heading1"/>
        <w:numPr>
          <w:ilvl w:val="0"/>
          <w:numId w:val="18"/>
        </w:numPr>
        <w:rPr>
          <w:color w:val="auto"/>
        </w:rPr>
      </w:pPr>
      <w:r>
        <w:rPr>
          <w:color w:val="auto"/>
        </w:rPr>
        <w:t>Upcoming Events</w:t>
      </w:r>
    </w:p>
    <w:p w14:paraId="1E86527A" w14:textId="78D87814" w:rsidR="00A27E3E" w:rsidRDefault="00A27E3E" w:rsidP="00A27E3E"/>
    <w:p w14:paraId="23838989" w14:textId="137CDBC7" w:rsidR="00A27E3E" w:rsidRDefault="00A27E3E" w:rsidP="00A27E3E">
      <w:pPr>
        <w:pStyle w:val="ListParagraph"/>
      </w:pPr>
      <w:r>
        <w:t>- Political Action Day: April 17</w:t>
      </w:r>
      <w:r w:rsidRPr="00A27E3E">
        <w:rPr>
          <w:vertAlign w:val="superscript"/>
        </w:rPr>
        <w:t>th</w:t>
      </w:r>
      <w:r>
        <w:t>, 2018 Springfield</w:t>
      </w:r>
    </w:p>
    <w:p w14:paraId="191FC711" w14:textId="6A14B483" w:rsidR="00A27E3E" w:rsidRDefault="00A27E3E" w:rsidP="00A27E3E">
      <w:pPr>
        <w:pStyle w:val="ListParagraph"/>
      </w:pPr>
      <w:r>
        <w:t>-Alumni Luncheon for 4</w:t>
      </w:r>
      <w:r w:rsidRPr="00A27E3E">
        <w:rPr>
          <w:vertAlign w:val="superscript"/>
        </w:rPr>
        <w:t>th</w:t>
      </w:r>
      <w:r>
        <w:t xml:space="preserve"> Semester Nursing Students/ Faculty: May 1</w:t>
      </w:r>
      <w:r w:rsidRPr="00A27E3E">
        <w:rPr>
          <w:vertAlign w:val="superscript"/>
        </w:rPr>
        <w:t>st</w:t>
      </w:r>
      <w:r>
        <w:t xml:space="preserve"> 12-1:30pm</w:t>
      </w:r>
    </w:p>
    <w:p w14:paraId="375DF250" w14:textId="680441DD" w:rsidR="00A27E3E" w:rsidRDefault="00A27E3E" w:rsidP="00A27E3E">
      <w:pPr>
        <w:pStyle w:val="ListParagraph"/>
      </w:pPr>
      <w:r>
        <w:t>-ADN (Nursing Honors Society): May 16t, 2018 3:30pm in Jenkins Auditorium</w:t>
      </w:r>
    </w:p>
    <w:p w14:paraId="2C08E0BE" w14:textId="74AEECF8" w:rsidR="00A27E3E" w:rsidRDefault="00A27E3E" w:rsidP="00A27E3E">
      <w:pPr>
        <w:pStyle w:val="ListParagraph"/>
      </w:pPr>
      <w:r>
        <w:t>- Nursing Pinning: Wednesday May 16</w:t>
      </w:r>
      <w:r w:rsidRPr="00A27E3E">
        <w:rPr>
          <w:vertAlign w:val="superscript"/>
        </w:rPr>
        <w:t>th</w:t>
      </w:r>
      <w:r>
        <w:t>, 2018 in Jenkins Auditorium</w:t>
      </w:r>
    </w:p>
    <w:p w14:paraId="75C5E8EA" w14:textId="437E421E" w:rsidR="00A27E3E" w:rsidRDefault="001975DC" w:rsidP="00A27E3E">
      <w:pPr>
        <w:pStyle w:val="ListParagraph"/>
      </w:pPr>
      <w:r>
        <w:t>-Kishwaukee College Graduation: May 19</w:t>
      </w:r>
      <w:r w:rsidRPr="001975DC">
        <w:rPr>
          <w:vertAlign w:val="superscript"/>
        </w:rPr>
        <w:t>th</w:t>
      </w:r>
      <w:r>
        <w:t>, 208 in the Gym</w:t>
      </w:r>
    </w:p>
    <w:p w14:paraId="5DBB567B" w14:textId="77777777" w:rsidR="001975DC" w:rsidRPr="00A27E3E" w:rsidRDefault="001975DC" w:rsidP="00A27E3E">
      <w:pPr>
        <w:pStyle w:val="ListParagraph"/>
      </w:pPr>
    </w:p>
    <w:p w14:paraId="79F1A09E" w14:textId="016F6238" w:rsidR="006B6F0E" w:rsidRPr="00542FB2" w:rsidRDefault="005C0090">
      <w:pPr>
        <w:pStyle w:val="Heading1"/>
        <w:rPr>
          <w:b/>
          <w:color w:val="auto"/>
        </w:rPr>
      </w:pPr>
      <w:r w:rsidRPr="00542FB2">
        <w:rPr>
          <w:b/>
          <w:color w:val="auto"/>
        </w:rPr>
        <w:t>Next Meeting</w:t>
      </w:r>
    </w:p>
    <w:p w14:paraId="45ABB88C" w14:textId="7B9B3E75" w:rsidR="006B6F0E" w:rsidRPr="00151908" w:rsidRDefault="004B0EAC">
      <w:sdt>
        <w:sdtPr>
          <w:id w:val="520059650"/>
          <w:placeholder>
            <w:docPart w:val="CA0A67CE1BF9484C8BED60A44481B7E7"/>
          </w:placeholder>
          <w:date w:fullDate="2018-10-02T00:00:00Z">
            <w:dateFormat w:val="M/d/yyyy h:mm am/pm"/>
            <w:lid w:val="en-US"/>
            <w:storeMappedDataAs w:val="dateTime"/>
            <w:calendar w:val="gregorian"/>
          </w:date>
        </w:sdtPr>
        <w:sdtEndPr/>
        <w:sdtContent>
          <w:r w:rsidR="001975DC">
            <w:t>10/2/2018   4-5:30pm</w:t>
          </w:r>
        </w:sdtContent>
      </w:sdt>
    </w:p>
    <w:p w14:paraId="67D3A31B" w14:textId="1283C404" w:rsidR="006B6F0E" w:rsidRPr="00151908" w:rsidRDefault="0098020E">
      <w:r>
        <w:t>Meeting Adjourned at 5</w:t>
      </w:r>
      <w:r w:rsidR="001975DC">
        <w:t>:35</w:t>
      </w:r>
      <w:r w:rsidR="00A644CA">
        <w:t xml:space="preserve"> PM</w:t>
      </w:r>
    </w:p>
    <w:sectPr w:rsidR="006B6F0E" w:rsidRPr="00151908">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685BE" w14:textId="77777777" w:rsidR="00151908" w:rsidRDefault="00151908">
      <w:r>
        <w:separator/>
      </w:r>
    </w:p>
  </w:endnote>
  <w:endnote w:type="continuationSeparator" w:id="0">
    <w:p w14:paraId="09C14311" w14:textId="77777777" w:rsidR="00151908" w:rsidRDefault="0015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713E" w14:textId="7311FBA5" w:rsidR="006B6F0E" w:rsidRDefault="005C0090">
    <w:pPr>
      <w:pStyle w:val="Footer"/>
    </w:pPr>
    <w:r>
      <w:t xml:space="preserve">Page </w:t>
    </w:r>
    <w:r>
      <w:fldChar w:fldCharType="begin"/>
    </w:r>
    <w:r>
      <w:instrText xml:space="preserve"> PAGE   \* MERGEFORMAT </w:instrText>
    </w:r>
    <w:r>
      <w:fldChar w:fldCharType="separate"/>
    </w:r>
    <w:r w:rsidR="004B0EA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F9DB2" w14:textId="77777777" w:rsidR="00151908" w:rsidRDefault="00151908">
      <w:r>
        <w:separator/>
      </w:r>
    </w:p>
  </w:footnote>
  <w:footnote w:type="continuationSeparator" w:id="0">
    <w:p w14:paraId="35370AFF" w14:textId="77777777" w:rsidR="00151908" w:rsidRDefault="00151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22B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F2B3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66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D22F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C616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1E79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0250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2A4C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94CC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3E55F5"/>
    <w:multiLevelType w:val="hybridMultilevel"/>
    <w:tmpl w:val="BC92C28A"/>
    <w:lvl w:ilvl="0" w:tplc="04090001">
      <w:start w:val="1"/>
      <w:numFmt w:val="bullet"/>
      <w:lvlText w:val=""/>
      <w:lvlJc w:val="left"/>
      <w:pPr>
        <w:ind w:left="720" w:hanging="72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2"/>
  </w:num>
  <w:num w:numId="4">
    <w:abstractNumId w:val="1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08"/>
    <w:rsid w:val="00002C60"/>
    <w:rsid w:val="00102946"/>
    <w:rsid w:val="0010403E"/>
    <w:rsid w:val="0012182A"/>
    <w:rsid w:val="00151908"/>
    <w:rsid w:val="001975DC"/>
    <w:rsid w:val="00250438"/>
    <w:rsid w:val="0031735A"/>
    <w:rsid w:val="003434DD"/>
    <w:rsid w:val="00393E3F"/>
    <w:rsid w:val="004323FA"/>
    <w:rsid w:val="00435FB5"/>
    <w:rsid w:val="00470300"/>
    <w:rsid w:val="00475A05"/>
    <w:rsid w:val="00482022"/>
    <w:rsid w:val="004B0EAC"/>
    <w:rsid w:val="00512BB3"/>
    <w:rsid w:val="005215C2"/>
    <w:rsid w:val="00542FB2"/>
    <w:rsid w:val="005478E1"/>
    <w:rsid w:val="005C0090"/>
    <w:rsid w:val="00601A75"/>
    <w:rsid w:val="006265EA"/>
    <w:rsid w:val="00677CB0"/>
    <w:rsid w:val="006B6F0E"/>
    <w:rsid w:val="006D2A15"/>
    <w:rsid w:val="00712433"/>
    <w:rsid w:val="008010F7"/>
    <w:rsid w:val="00815391"/>
    <w:rsid w:val="00850E50"/>
    <w:rsid w:val="00922FBC"/>
    <w:rsid w:val="009238C8"/>
    <w:rsid w:val="00937CB6"/>
    <w:rsid w:val="0097210C"/>
    <w:rsid w:val="0098020E"/>
    <w:rsid w:val="009831A6"/>
    <w:rsid w:val="009A0D26"/>
    <w:rsid w:val="00A26531"/>
    <w:rsid w:val="00A27E3E"/>
    <w:rsid w:val="00A644CA"/>
    <w:rsid w:val="00A84666"/>
    <w:rsid w:val="00AC41DB"/>
    <w:rsid w:val="00B461C1"/>
    <w:rsid w:val="00B86A6A"/>
    <w:rsid w:val="00C16071"/>
    <w:rsid w:val="00C44426"/>
    <w:rsid w:val="00CE66CF"/>
    <w:rsid w:val="00CF04A5"/>
    <w:rsid w:val="00D02C01"/>
    <w:rsid w:val="00D03F6E"/>
    <w:rsid w:val="00D215F0"/>
    <w:rsid w:val="00D47477"/>
    <w:rsid w:val="00D568EF"/>
    <w:rsid w:val="00DD0165"/>
    <w:rsid w:val="00E3184F"/>
    <w:rsid w:val="00E351D4"/>
    <w:rsid w:val="00EB7C20"/>
    <w:rsid w:val="00ED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DF3B5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1"/>
      <w:szCs w:val="21"/>
    </w:rPr>
  </w:style>
  <w:style w:type="paragraph" w:styleId="Heading1">
    <w:name w:val="heading 1"/>
    <w:basedOn w:val="Normal"/>
    <w:next w:val="Normal"/>
    <w:link w:val="Heading1Char"/>
    <w:unhideWhenUsed/>
    <w:qFormat/>
    <w:pPr>
      <w:pBdr>
        <w:top w:val="single" w:sz="4" w:space="1" w:color="E7BC29" w:themeColor="accent3"/>
        <w:bottom w:val="single" w:sz="12" w:space="1" w:color="E7BC29" w:themeColor="accent3"/>
      </w:pBdr>
      <w:spacing w:before="240" w:after="240"/>
      <w:outlineLvl w:val="0"/>
    </w:pPr>
    <w:rPr>
      <w:rFonts w:asciiTheme="majorHAnsi" w:eastAsiaTheme="majorEastAsia" w:hAnsiTheme="majorHAnsi" w:cstheme="majorBidi"/>
      <w:color w:val="E7BC29" w:themeColor="accent3"/>
      <w:sz w:val="24"/>
      <w:szCs w:val="24"/>
    </w:rPr>
  </w:style>
  <w:style w:type="paragraph" w:styleId="Heading2">
    <w:name w:val="heading 2"/>
    <w:basedOn w:val="Normal"/>
    <w:next w:val="Normal"/>
    <w:unhideWhenUsed/>
    <w:qFormat/>
    <w:pPr>
      <w:outlineLvl w:val="1"/>
    </w:pPr>
    <w:rPr>
      <w:rFonts w:asciiTheme="majorHAnsi" w:eastAsiaTheme="majorEastAsia" w:hAnsiTheme="majorHAnsi" w:cstheme="majorBidi"/>
      <w:color w:val="A5B592" w:themeColor="accent1"/>
    </w:rPr>
  </w:style>
  <w:style w:type="paragraph" w:styleId="Heading3">
    <w:name w:val="heading 3"/>
    <w:basedOn w:val="Normal"/>
    <w:next w:val="Normal"/>
    <w:link w:val="Heading3Char"/>
    <w:uiPriority w:val="9"/>
    <w:unhideWhenUsed/>
    <w:pPr>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sz w:val="21"/>
      <w:szCs w:val="21"/>
    </w:r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tabs>
        <w:tab w:val="center" w:pos="4680"/>
        <w:tab w:val="right" w:pos="9360"/>
      </w:tabs>
      <w:jc w:val="right"/>
    </w:pPr>
  </w:style>
  <w:style w:type="character" w:customStyle="1" w:styleId="FooterChar">
    <w:name w:val="Footer Char"/>
    <w:basedOn w:val="DefaultParagraphFont"/>
    <w:link w:val="Footer"/>
    <w:uiPriority w:val="1"/>
    <w:rPr>
      <w:sz w:val="21"/>
      <w:szCs w:val="21"/>
    </w:rPr>
  </w:style>
  <w:style w:type="paragraph" w:styleId="Title">
    <w:name w:val="Title"/>
    <w:basedOn w:val="Normal"/>
    <w:next w:val="Normal"/>
    <w:qFormat/>
    <w:pPr>
      <w:jc w:val="right"/>
    </w:pPr>
    <w:rPr>
      <w:rFonts w:asciiTheme="majorHAnsi" w:eastAsiaTheme="majorEastAsia" w:hAnsiTheme="majorHAnsi" w:cstheme="majorBidi"/>
      <w:b/>
      <w:bCs/>
      <w:caps/>
      <w:sz w:val="72"/>
      <w:szCs w:val="72"/>
      <w14:textFill>
        <w14:gradFill>
          <w14:gsLst>
            <w14:gs w14:pos="0">
              <w14:schemeClr w14:val="tx2"/>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nhideWhenUsed/>
    <w:qFormat/>
    <w:pPr>
      <w:numPr>
        <w:numId w:val="6"/>
      </w:numPr>
      <w:ind w:left="720"/>
      <w:contextualSpacing/>
    </w:pPr>
  </w:style>
  <w:style w:type="paragraph" w:styleId="Subtitle">
    <w:name w:val="Subtitle"/>
    <w:basedOn w:val="Normal"/>
    <w:next w:val="Normal"/>
    <w:qFormat/>
    <w:pPr>
      <w:spacing w:after="120"/>
      <w:jc w:val="right"/>
    </w:pPr>
    <w:rPr>
      <w:rFonts w:asciiTheme="majorHAnsi" w:eastAsiaTheme="majorEastAsia" w:hAnsiTheme="majorHAnsi" w:cstheme="majorBidi"/>
      <w:color w:val="444D26" w:themeColor="text2"/>
      <w:sz w:val="32"/>
      <w:szCs w:val="32"/>
    </w:rPr>
  </w:style>
  <w:style w:type="character" w:customStyle="1" w:styleId="Heading1Char">
    <w:name w:val="Heading 1 Char"/>
    <w:basedOn w:val="DefaultParagraphFont"/>
    <w:link w:val="Heading1"/>
    <w:rsid w:val="0098020E"/>
    <w:rPr>
      <w:rFonts w:asciiTheme="majorHAnsi" w:eastAsiaTheme="majorEastAsia" w:hAnsiTheme="majorHAnsi" w:cstheme="majorBidi"/>
      <w:color w:val="E7BC29" w:themeColor="accent3"/>
      <w:sz w:val="24"/>
      <w:szCs w:val="24"/>
    </w:rPr>
  </w:style>
  <w:style w:type="paragraph" w:styleId="ListParagraph">
    <w:name w:val="List Paragraph"/>
    <w:basedOn w:val="Normal"/>
    <w:uiPriority w:val="34"/>
    <w:unhideWhenUsed/>
    <w:qFormat/>
    <w:rsid w:val="00121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23C3D584674BFFB9E402DBE477DD40"/>
        <w:category>
          <w:name w:val="General"/>
          <w:gallery w:val="placeholder"/>
        </w:category>
        <w:types>
          <w:type w:val="bbPlcHdr"/>
        </w:types>
        <w:behaviors>
          <w:behavior w:val="content"/>
        </w:behaviors>
        <w:guid w:val="{6498C6AE-9EB3-41E4-93D9-1A606111B153}"/>
      </w:docPartPr>
      <w:docPartBody>
        <w:p w:rsidR="00B51824" w:rsidRDefault="00B51824">
          <w:pPr>
            <w:pStyle w:val="4323C3D584674BFFB9E402DBE477DD40"/>
          </w:pPr>
          <w:r>
            <w:t>[Your School PTA Minutes]</w:t>
          </w:r>
        </w:p>
      </w:docPartBody>
    </w:docPart>
    <w:docPart>
      <w:docPartPr>
        <w:name w:val="CA0A67CE1BF9484C8BED60A44481B7E7"/>
        <w:category>
          <w:name w:val="General"/>
          <w:gallery w:val="placeholder"/>
        </w:category>
        <w:types>
          <w:type w:val="bbPlcHdr"/>
        </w:types>
        <w:behaviors>
          <w:behavior w:val="content"/>
        </w:behaviors>
        <w:guid w:val="{5EF5B644-8FE6-490B-BAC5-72D47AE287A6}"/>
      </w:docPartPr>
      <w:docPartBody>
        <w:p w:rsidR="00B51824" w:rsidRDefault="00B51824">
          <w:pPr>
            <w:pStyle w:val="CA0A67CE1BF9484C8BED60A44481B7E7"/>
          </w:pPr>
          <w:r>
            <w:t>[Date | time]</w:t>
          </w:r>
        </w:p>
      </w:docPartBody>
    </w:docPart>
    <w:docPart>
      <w:docPartPr>
        <w:name w:val="6096A244155144C3ADE1F19B5B93BE33"/>
        <w:category>
          <w:name w:val="General"/>
          <w:gallery w:val="placeholder"/>
        </w:category>
        <w:types>
          <w:type w:val="bbPlcHdr"/>
        </w:types>
        <w:behaviors>
          <w:behavior w:val="content"/>
        </w:behaviors>
        <w:guid w:val="{C1D416EB-7AC0-43FE-A2BE-FF4CF5F717C9}"/>
      </w:docPartPr>
      <w:docPartBody>
        <w:p w:rsidR="00B51824" w:rsidRDefault="00B51824">
          <w:pPr>
            <w:pStyle w:val="6096A244155144C3ADE1F19B5B93BE33"/>
          </w:pPr>
          <w: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6826A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24"/>
    <w:rsid w:val="00B5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23C3D584674BFFB9E402DBE477DD40">
    <w:name w:val="4323C3D584674BFFB9E402DBE477DD40"/>
  </w:style>
  <w:style w:type="paragraph" w:customStyle="1" w:styleId="CA0A67CE1BF9484C8BED60A44481B7E7">
    <w:name w:val="CA0A67CE1BF9484C8BED60A44481B7E7"/>
  </w:style>
  <w:style w:type="paragraph" w:customStyle="1" w:styleId="6096A244155144C3ADE1F19B5B93BE33">
    <w:name w:val="6096A244155144C3ADE1F19B5B93BE33"/>
  </w:style>
  <w:style w:type="paragraph" w:customStyle="1" w:styleId="94D1B65DA6404E3CA6EBE7825ED57E5F">
    <w:name w:val="94D1B65DA6404E3CA6EBE7825ED57E5F"/>
  </w:style>
  <w:style w:type="paragraph" w:customStyle="1" w:styleId="5DA34076FC104279A71F28835EC7B862">
    <w:name w:val="5DA34076FC104279A71F28835EC7B862"/>
  </w:style>
  <w:style w:type="paragraph" w:customStyle="1" w:styleId="64B975FE4B3B40909055FFEF7512E2EB">
    <w:name w:val="64B975FE4B3B40909055FFEF7512E2EB"/>
  </w:style>
  <w:style w:type="paragraph" w:customStyle="1" w:styleId="10DBBAE56C804F7C955CE7B5756B691B">
    <w:name w:val="10DBBAE56C804F7C955CE7B5756B691B"/>
  </w:style>
  <w:style w:type="paragraph" w:customStyle="1" w:styleId="812D06705A1B4BFD9C8F0326D71051AC">
    <w:name w:val="812D06705A1B4BFD9C8F0326D71051AC"/>
  </w:style>
  <w:style w:type="paragraph" w:customStyle="1" w:styleId="9CF05674E9B6498B9D3C3436C599B399">
    <w:name w:val="9CF05674E9B6498B9D3C3436C599B399"/>
  </w:style>
  <w:style w:type="paragraph" w:styleId="ListBullet">
    <w:name w:val="List Bullet"/>
    <w:basedOn w:val="Normal"/>
    <w:unhideWhenUsed/>
    <w:qFormat/>
    <w:pPr>
      <w:numPr>
        <w:numId w:val="1"/>
      </w:numPr>
      <w:spacing w:before="100" w:after="100" w:line="240" w:lineRule="auto"/>
      <w:ind w:left="720"/>
      <w:contextualSpacing/>
    </w:pPr>
    <w:rPr>
      <w:sz w:val="21"/>
      <w:szCs w:val="21"/>
    </w:rPr>
  </w:style>
  <w:style w:type="paragraph" w:customStyle="1" w:styleId="D6C5D30DD67243E59B975898F6BB56A9">
    <w:name w:val="D6C5D30DD67243E59B975898F6BB56A9"/>
  </w:style>
  <w:style w:type="paragraph" w:customStyle="1" w:styleId="6235A3D6FB1149A29940B14576688459">
    <w:name w:val="6235A3D6FB1149A29940B14576688459"/>
  </w:style>
  <w:style w:type="paragraph" w:customStyle="1" w:styleId="9E51DE7641E74DC2B0DC603D0C1CCB99">
    <w:name w:val="9E51DE7641E74DC2B0DC603D0C1CCB99"/>
  </w:style>
  <w:style w:type="paragraph" w:customStyle="1" w:styleId="E0327E6ED12E4992BDFAB01E5C42489C">
    <w:name w:val="E0327E6ED12E4992BDFAB01E5C42489C"/>
  </w:style>
  <w:style w:type="paragraph" w:customStyle="1" w:styleId="4717F450AD904BFCBA7589D09B7318DA">
    <w:name w:val="4717F450AD904BFCBA7589D09B7318DA"/>
  </w:style>
  <w:style w:type="paragraph" w:customStyle="1" w:styleId="F29184C301D1401D9C47BFC6E575C74D">
    <w:name w:val="F29184C301D1401D9C47BFC6E575C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7CA4BA6-2E1D-4206-8CED-54D47EC1FB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4</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2018-05-22T15:59:00Z</dcterms:created>
  <dcterms:modified xsi:type="dcterms:W3CDTF">2018-05-22T15:59:00Z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TC034630889991</vt:lpwstr>
  </property>
</Properties>
</file>